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680" w:firstRow="0" w:lastRow="0" w:firstColumn="1" w:lastColumn="0" w:noHBand="1" w:noVBand="1"/>
      </w:tblPr>
      <w:tblGrid>
        <w:gridCol w:w="6636"/>
        <w:gridCol w:w="6540"/>
      </w:tblGrid>
      <w:tr w:rsidR="0056088B" w:rsidTr="00214A09">
        <w:trPr>
          <w:trHeight w:val="4940"/>
        </w:trPr>
        <w:tc>
          <w:tcPr>
            <w:tcW w:w="6588" w:type="dxa"/>
          </w:tcPr>
          <w:p w:rsidR="0056088B" w:rsidRDefault="0056088B">
            <w:r>
              <w:rPr>
                <w:noProof/>
              </w:rPr>
              <w:drawing>
                <wp:inline distT="0" distB="0" distL="0" distR="0" wp14:anchorId="37D5EFB7" wp14:editId="255A1F17">
                  <wp:extent cx="4074067" cy="329738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9626" cy="3301881"/>
                          </a:xfrm>
                          <a:prstGeom prst="rect">
                            <a:avLst/>
                          </a:prstGeom>
                        </pic:spPr>
                      </pic:pic>
                    </a:graphicData>
                  </a:graphic>
                </wp:inline>
              </w:drawing>
            </w:r>
          </w:p>
        </w:tc>
        <w:tc>
          <w:tcPr>
            <w:tcW w:w="6588" w:type="dxa"/>
          </w:tcPr>
          <w:p w:rsidR="0056088B" w:rsidRDefault="0056088B">
            <w:r>
              <w:rPr>
                <w:noProof/>
              </w:rPr>
              <w:drawing>
                <wp:inline distT="0" distB="0" distL="0" distR="0" wp14:anchorId="0D678682" wp14:editId="579FD1D6">
                  <wp:extent cx="2827020" cy="2331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7020" cy="2331720"/>
                          </a:xfrm>
                          <a:prstGeom prst="rect">
                            <a:avLst/>
                          </a:prstGeom>
                        </pic:spPr>
                      </pic:pic>
                    </a:graphicData>
                  </a:graphic>
                </wp:inline>
              </w:drawing>
            </w:r>
          </w:p>
          <w:p w:rsidR="00290536" w:rsidRDefault="00290536"/>
          <w:p w:rsidR="00290536" w:rsidRDefault="00FF4964">
            <w:hyperlink r:id="rId10" w:history="1">
              <w:r w:rsidR="00290536" w:rsidRPr="00290536">
                <w:rPr>
                  <w:rStyle w:val="Hyperlink"/>
                  <w:rFonts w:ascii="Arial" w:hAnsi="Arial" w:cs="Arial"/>
                  <w:shd w:val="clear" w:color="auto" w:fill="FFFFFF"/>
                </w:rPr>
                <w:t>https://kehilalinks.jewishgen.org/dabrowa_tarnowska/</w:t>
              </w:r>
            </w:hyperlink>
            <w:r w:rsidR="00290536">
              <w:t xml:space="preserve"> </w:t>
            </w:r>
          </w:p>
        </w:tc>
      </w:tr>
      <w:tr w:rsidR="0056088B" w:rsidTr="0056088B">
        <w:tc>
          <w:tcPr>
            <w:tcW w:w="6588" w:type="dxa"/>
          </w:tcPr>
          <w:p w:rsidR="0056088B" w:rsidRDefault="00214A09">
            <w:r>
              <w:rPr>
                <w:noProof/>
              </w:rPr>
              <w:lastRenderedPageBreak/>
              <w:drawing>
                <wp:inline distT="0" distB="0" distL="0" distR="0" wp14:anchorId="0B09ED26" wp14:editId="16DB9237">
                  <wp:extent cx="3589020" cy="240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89020" cy="2407920"/>
                          </a:xfrm>
                          <a:prstGeom prst="rect">
                            <a:avLst/>
                          </a:prstGeom>
                        </pic:spPr>
                      </pic:pic>
                    </a:graphicData>
                  </a:graphic>
                </wp:inline>
              </w:drawing>
            </w:r>
          </w:p>
        </w:tc>
        <w:tc>
          <w:tcPr>
            <w:tcW w:w="6588" w:type="dxa"/>
          </w:tcPr>
          <w:p w:rsidR="0056088B" w:rsidRDefault="00640268">
            <w:r>
              <w:rPr>
                <w:noProof/>
              </w:rPr>
              <w:drawing>
                <wp:inline distT="0" distB="0" distL="0" distR="0" wp14:anchorId="0084FF6E" wp14:editId="0947E253">
                  <wp:extent cx="2491740" cy="29184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1740" cy="2918460"/>
                          </a:xfrm>
                          <a:prstGeom prst="rect">
                            <a:avLst/>
                          </a:prstGeom>
                        </pic:spPr>
                      </pic:pic>
                    </a:graphicData>
                  </a:graphic>
                </wp:inline>
              </w:drawing>
            </w:r>
          </w:p>
        </w:tc>
      </w:tr>
      <w:tr w:rsidR="0056088B" w:rsidTr="0056088B">
        <w:tc>
          <w:tcPr>
            <w:tcW w:w="6588" w:type="dxa"/>
          </w:tcPr>
          <w:p w:rsidR="0056088B" w:rsidRDefault="007C5307">
            <w:r>
              <w:rPr>
                <w:noProof/>
              </w:rPr>
              <w:drawing>
                <wp:inline distT="0" distB="0" distL="0" distR="0" wp14:anchorId="69A1D91B" wp14:editId="0112C25F">
                  <wp:extent cx="4038600" cy="230225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38600" cy="2302259"/>
                          </a:xfrm>
                          <a:prstGeom prst="rect">
                            <a:avLst/>
                          </a:prstGeom>
                        </pic:spPr>
                      </pic:pic>
                    </a:graphicData>
                  </a:graphic>
                </wp:inline>
              </w:drawing>
            </w:r>
          </w:p>
        </w:tc>
        <w:tc>
          <w:tcPr>
            <w:tcW w:w="6588" w:type="dxa"/>
          </w:tcPr>
          <w:p w:rsidR="0056088B" w:rsidRDefault="00D92AD9">
            <w:r>
              <w:rPr>
                <w:noProof/>
              </w:rPr>
              <w:drawing>
                <wp:inline distT="0" distB="0" distL="0" distR="0" wp14:anchorId="5E0EFC48" wp14:editId="63DF0EE4">
                  <wp:extent cx="3803218" cy="2819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4193" cy="2820122"/>
                          </a:xfrm>
                          <a:prstGeom prst="rect">
                            <a:avLst/>
                          </a:prstGeom>
                        </pic:spPr>
                      </pic:pic>
                    </a:graphicData>
                  </a:graphic>
                </wp:inline>
              </w:drawing>
            </w:r>
          </w:p>
        </w:tc>
      </w:tr>
    </w:tbl>
    <w:p w:rsidR="00757B65" w:rsidRDefault="00757B65"/>
    <w:tbl>
      <w:tblPr>
        <w:tblStyle w:val="TableGrid"/>
        <w:tblW w:w="0" w:type="auto"/>
        <w:tblLook w:val="04A0" w:firstRow="1" w:lastRow="0" w:firstColumn="1" w:lastColumn="0" w:noHBand="0" w:noVBand="1"/>
      </w:tblPr>
      <w:tblGrid>
        <w:gridCol w:w="6121"/>
        <w:gridCol w:w="7055"/>
      </w:tblGrid>
      <w:tr w:rsidR="003C738E" w:rsidTr="003C738E">
        <w:tc>
          <w:tcPr>
            <w:tcW w:w="6588" w:type="dxa"/>
          </w:tcPr>
          <w:p w:rsidR="003C738E" w:rsidRDefault="005877D7">
            <w:r>
              <w:object w:dxaOrig="9564" w:dyaOrig="5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5pt;height:182.2pt" o:ole="">
                  <v:imagedata r:id="rId15" o:title=""/>
                </v:shape>
                <o:OLEObject Type="Embed" ProgID="PBrush" ShapeID="_x0000_i1025" DrawAspect="Content" ObjectID="_1699188144" r:id="rId16"/>
              </w:object>
            </w:r>
          </w:p>
        </w:tc>
        <w:tc>
          <w:tcPr>
            <w:tcW w:w="6588" w:type="dxa"/>
          </w:tcPr>
          <w:p w:rsidR="003C738E" w:rsidRDefault="002A17EC">
            <w:r>
              <w:rPr>
                <w:noProof/>
              </w:rPr>
              <w:drawing>
                <wp:inline distT="0" distB="0" distL="0" distR="0" wp14:anchorId="551F59EB" wp14:editId="2EC970ED">
                  <wp:extent cx="4425106" cy="3261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25139" cy="3261384"/>
                          </a:xfrm>
                          <a:prstGeom prst="rect">
                            <a:avLst/>
                          </a:prstGeom>
                        </pic:spPr>
                      </pic:pic>
                    </a:graphicData>
                  </a:graphic>
                </wp:inline>
              </w:drawing>
            </w:r>
          </w:p>
        </w:tc>
      </w:tr>
      <w:tr w:rsidR="003C738E" w:rsidTr="003C738E">
        <w:tc>
          <w:tcPr>
            <w:tcW w:w="6588" w:type="dxa"/>
          </w:tcPr>
          <w:p w:rsidR="00083B43" w:rsidRDefault="00083B43" w:rsidP="00083B43">
            <w:pPr>
              <w:rPr>
                <w:rFonts w:ascii="Arial" w:hAnsi="Arial" w:cs="Arial"/>
                <w:color w:val="002C43"/>
                <w:shd w:val="clear" w:color="auto" w:fill="FFFFFF"/>
              </w:rPr>
            </w:pPr>
          </w:p>
          <w:p w:rsidR="00083B43" w:rsidRPr="009123ED" w:rsidRDefault="00083B43" w:rsidP="00083B43">
            <w:pPr>
              <w:rPr>
                <w:rFonts w:ascii="Arial" w:hAnsi="Arial" w:cs="Arial"/>
                <w:color w:val="002C43"/>
                <w:shd w:val="clear" w:color="auto" w:fill="FFFFFF"/>
              </w:rPr>
            </w:pPr>
            <w:r w:rsidRPr="009123ED">
              <w:rPr>
                <w:noProof/>
              </w:rPr>
              <w:drawing>
                <wp:inline distT="0" distB="0" distL="0" distR="0" wp14:anchorId="5C1B9FFE" wp14:editId="2AD5BAFA">
                  <wp:extent cx="1943100" cy="9968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8418" cy="994449"/>
                          </a:xfrm>
                          <a:prstGeom prst="rect">
                            <a:avLst/>
                          </a:prstGeom>
                        </pic:spPr>
                      </pic:pic>
                    </a:graphicData>
                  </a:graphic>
                </wp:inline>
              </w:drawing>
            </w:r>
            <w:r w:rsidR="00A9465E" w:rsidRPr="009123ED">
              <w:rPr>
                <w:rFonts w:ascii="Arial" w:hAnsi="Arial" w:cs="Arial"/>
                <w:color w:val="002C43"/>
                <w:shd w:val="clear" w:color="auto" w:fill="FFFFFF"/>
              </w:rPr>
              <w:t xml:space="preserve"> </w:t>
            </w:r>
            <w:r w:rsidR="008352E1" w:rsidRPr="009123ED">
              <w:rPr>
                <w:rFonts w:ascii="Arial" w:hAnsi="Arial" w:cs="Arial"/>
                <w:color w:val="002C43"/>
                <w:shd w:val="clear" w:color="auto" w:fill="FFFFFF"/>
              </w:rPr>
              <w:t>Translated f</w:t>
            </w:r>
            <w:r w:rsidR="00A9465E" w:rsidRPr="009123ED">
              <w:rPr>
                <w:rFonts w:ascii="Arial" w:hAnsi="Arial" w:cs="Arial"/>
                <w:color w:val="002C43"/>
                <w:shd w:val="clear" w:color="auto" w:fill="FFFFFF"/>
              </w:rPr>
              <w:t xml:space="preserve">rom this </w:t>
            </w:r>
            <w:hyperlink r:id="rId19" w:history="1">
              <w:r w:rsidR="00A9465E" w:rsidRPr="002F33F8">
                <w:rPr>
                  <w:rStyle w:val="Hyperlink"/>
                  <w:rFonts w:ascii="Arial" w:hAnsi="Arial" w:cs="Arial"/>
                  <w:shd w:val="clear" w:color="auto" w:fill="FFFFFF"/>
                </w:rPr>
                <w:t>biography</w:t>
              </w:r>
            </w:hyperlink>
            <w:r w:rsidR="00A9465E" w:rsidRPr="009123ED">
              <w:rPr>
                <w:rFonts w:ascii="Arial" w:hAnsi="Arial" w:cs="Arial"/>
                <w:color w:val="002C43"/>
                <w:shd w:val="clear" w:color="auto" w:fill="FFFFFF"/>
              </w:rPr>
              <w:t xml:space="preserve">:  </w:t>
            </w:r>
          </w:p>
          <w:p w:rsidR="002616B8" w:rsidRPr="00A9465E" w:rsidRDefault="002616B8" w:rsidP="00083B43">
            <w:pPr>
              <w:rPr>
                <w:rFonts w:ascii="Arial" w:hAnsi="Arial" w:cs="Arial"/>
                <w:color w:val="002C43"/>
                <w:u w:val="single"/>
                <w:shd w:val="clear" w:color="auto" w:fill="FFFFFF"/>
              </w:rPr>
            </w:pPr>
          </w:p>
          <w:p w:rsidR="00606B00" w:rsidRDefault="001213EA" w:rsidP="00083B43">
            <w:pPr>
              <w:rPr>
                <w:rFonts w:ascii="Arial" w:hAnsi="Arial" w:cs="Arial"/>
                <w:color w:val="002C43"/>
                <w:shd w:val="clear" w:color="auto" w:fill="FFFFFF"/>
              </w:rPr>
            </w:pPr>
            <w:r>
              <w:rPr>
                <w:rFonts w:ascii="Arial" w:hAnsi="Arial" w:cs="Arial"/>
                <w:color w:val="002C43"/>
                <w:shd w:val="clear" w:color="auto" w:fill="FFFFFF"/>
              </w:rPr>
              <w:t xml:space="preserve"> </w:t>
            </w:r>
            <w:r w:rsidR="00083B43" w:rsidRPr="00083B43">
              <w:rPr>
                <w:rFonts w:ascii="Arial" w:hAnsi="Arial" w:cs="Arial"/>
                <w:color w:val="002C43"/>
                <w:shd w:val="clear" w:color="auto" w:fill="FFFFFF"/>
              </w:rPr>
              <w:t xml:space="preserve">One day Missionary </w:t>
            </w:r>
            <w:r w:rsidR="00606B00">
              <w:rPr>
                <w:rFonts w:ascii="Arial" w:hAnsi="Arial" w:cs="Arial"/>
                <w:color w:val="002C43"/>
                <w:shd w:val="clear" w:color="auto" w:fill="FFFFFF"/>
              </w:rPr>
              <w:t xml:space="preserve">Zalman called me into his house </w:t>
            </w:r>
            <w:r w:rsidR="00083B43" w:rsidRPr="00083B43">
              <w:rPr>
                <w:rFonts w:ascii="Arial" w:hAnsi="Arial" w:cs="Arial"/>
                <w:color w:val="002C43"/>
                <w:shd w:val="clear" w:color="auto" w:fill="FFFFFF"/>
              </w:rPr>
              <w:t xml:space="preserve">office. </w:t>
            </w:r>
          </w:p>
          <w:p w:rsidR="00606B00" w:rsidRDefault="00083B43" w:rsidP="00083B43">
            <w:pPr>
              <w:rPr>
                <w:rFonts w:ascii="Arial" w:hAnsi="Arial" w:cs="Arial"/>
                <w:color w:val="002C43"/>
                <w:shd w:val="clear" w:color="auto" w:fill="FFFFFF"/>
              </w:rPr>
            </w:pPr>
            <w:r w:rsidRPr="00083B43">
              <w:rPr>
                <w:rFonts w:ascii="Arial" w:hAnsi="Arial" w:cs="Arial"/>
                <w:color w:val="002C43"/>
                <w:shd w:val="clear" w:color="auto" w:fill="FFFFFF"/>
              </w:rPr>
              <w:t>He had a letter for me, and already I recogniz</w:t>
            </w:r>
            <w:r>
              <w:rPr>
                <w:rFonts w:ascii="Arial" w:hAnsi="Arial" w:cs="Arial"/>
                <w:color w:val="002C43"/>
                <w:shd w:val="clear" w:color="auto" w:fill="FFFFFF"/>
              </w:rPr>
              <w:t>ed my father's hand</w:t>
            </w:r>
            <w:r w:rsidR="00A9465E">
              <w:rPr>
                <w:rFonts w:ascii="Arial" w:hAnsi="Arial" w:cs="Arial"/>
                <w:color w:val="002C43"/>
                <w:shd w:val="clear" w:color="auto" w:fill="FFFFFF"/>
              </w:rPr>
              <w:t>writing</w:t>
            </w:r>
            <w:r>
              <w:rPr>
                <w:rFonts w:ascii="Arial" w:hAnsi="Arial" w:cs="Arial"/>
                <w:color w:val="002C43"/>
                <w:shd w:val="clear" w:color="auto" w:fill="FFFFFF"/>
              </w:rPr>
              <w:t xml:space="preserve">. No </w:t>
            </w:r>
            <w:r w:rsidR="00A9465E">
              <w:rPr>
                <w:rFonts w:ascii="Arial" w:hAnsi="Arial" w:cs="Arial"/>
                <w:color w:val="002C43"/>
                <w:shd w:val="clear" w:color="auto" w:fill="FFFFFF"/>
              </w:rPr>
              <w:t xml:space="preserve">wonder </w:t>
            </w:r>
            <w:r w:rsidRPr="00083B43">
              <w:rPr>
                <w:rFonts w:ascii="Arial" w:hAnsi="Arial" w:cs="Arial"/>
                <w:color w:val="002C43"/>
                <w:shd w:val="clear" w:color="auto" w:fill="FFFFFF"/>
              </w:rPr>
              <w:t xml:space="preserve">I nervously devoured the contents. </w:t>
            </w:r>
          </w:p>
          <w:p w:rsidR="00606B00" w:rsidRDefault="00A9465E" w:rsidP="00083B43">
            <w:pPr>
              <w:rPr>
                <w:rFonts w:ascii="Arial" w:hAnsi="Arial" w:cs="Arial"/>
                <w:color w:val="002C43"/>
                <w:shd w:val="clear" w:color="auto" w:fill="FFFFFF"/>
              </w:rPr>
            </w:pPr>
            <w:r>
              <w:rPr>
                <w:rFonts w:ascii="Arial" w:hAnsi="Arial" w:cs="Arial"/>
                <w:color w:val="002C43"/>
                <w:shd w:val="clear" w:color="auto" w:fill="FFFFFF"/>
              </w:rPr>
              <w:t>My father</w:t>
            </w:r>
            <w:r w:rsidR="00083B43" w:rsidRPr="00083B43">
              <w:rPr>
                <w:rFonts w:ascii="Arial" w:hAnsi="Arial" w:cs="Arial"/>
                <w:color w:val="002C43"/>
                <w:shd w:val="clear" w:color="auto" w:fill="FFFFFF"/>
              </w:rPr>
              <w:t xml:space="preserve"> had heard that I was going astray, </w:t>
            </w:r>
            <w:r>
              <w:rPr>
                <w:rFonts w:ascii="Arial" w:hAnsi="Arial" w:cs="Arial"/>
                <w:color w:val="002C43"/>
                <w:shd w:val="clear" w:color="auto" w:fill="FFFFFF"/>
              </w:rPr>
              <w:t xml:space="preserve">and was </w:t>
            </w:r>
            <w:r w:rsidR="00083B43">
              <w:rPr>
                <w:rFonts w:ascii="Arial" w:hAnsi="Arial" w:cs="Arial"/>
                <w:color w:val="002C43"/>
                <w:shd w:val="clear" w:color="auto" w:fill="FFFFFF"/>
              </w:rPr>
              <w:t xml:space="preserve">even </w:t>
            </w:r>
            <w:r w:rsidR="00083B43" w:rsidRPr="00083B43">
              <w:rPr>
                <w:rFonts w:ascii="Arial" w:hAnsi="Arial" w:cs="Arial"/>
                <w:color w:val="002C43"/>
                <w:shd w:val="clear" w:color="auto" w:fill="FFFFFF"/>
              </w:rPr>
              <w:t xml:space="preserve">in </w:t>
            </w:r>
          </w:p>
          <w:p w:rsidR="00A9465E" w:rsidRDefault="00083B43" w:rsidP="00083B43">
            <w:pPr>
              <w:rPr>
                <w:rFonts w:ascii="Arial" w:hAnsi="Arial" w:cs="Arial"/>
                <w:color w:val="002C43"/>
                <w:shd w:val="clear" w:color="auto" w:fill="FFFFFF"/>
              </w:rPr>
            </w:pPr>
            <w:r w:rsidRPr="00083B43">
              <w:rPr>
                <w:rFonts w:ascii="Arial" w:hAnsi="Arial" w:cs="Arial"/>
                <w:color w:val="002C43"/>
                <w:shd w:val="clear" w:color="auto" w:fill="FFFFFF"/>
              </w:rPr>
              <w:t>the house of a "r</w:t>
            </w:r>
            <w:r w:rsidR="00A9465E">
              <w:rPr>
                <w:rFonts w:ascii="Arial" w:hAnsi="Arial" w:cs="Arial"/>
                <w:color w:val="002C43"/>
                <w:shd w:val="clear" w:color="auto" w:fill="FFFFFF"/>
              </w:rPr>
              <w:t xml:space="preserve">enegade." The letter made warnings and threats. </w:t>
            </w:r>
            <w:r w:rsidRPr="00083B43">
              <w:rPr>
                <w:rFonts w:ascii="Arial" w:hAnsi="Arial" w:cs="Arial"/>
                <w:color w:val="002C43"/>
                <w:shd w:val="clear" w:color="auto" w:fill="FFFFFF"/>
              </w:rPr>
              <w:t xml:space="preserve"> </w:t>
            </w:r>
          </w:p>
          <w:p w:rsidR="00083B43" w:rsidRDefault="00083B43" w:rsidP="00083B43">
            <w:pPr>
              <w:rPr>
                <w:rFonts w:ascii="Arial" w:hAnsi="Arial" w:cs="Arial"/>
                <w:color w:val="002C43"/>
                <w:shd w:val="clear" w:color="auto" w:fill="FFFFFF"/>
              </w:rPr>
            </w:pPr>
            <w:r w:rsidRPr="00083B43">
              <w:rPr>
                <w:rFonts w:ascii="Arial" w:hAnsi="Arial" w:cs="Arial"/>
                <w:color w:val="002C43"/>
                <w:shd w:val="clear" w:color="auto" w:fill="FFFFFF"/>
              </w:rPr>
              <w:t>I immediately replied</w:t>
            </w:r>
            <w:r>
              <w:rPr>
                <w:rFonts w:ascii="Arial" w:hAnsi="Arial" w:cs="Arial"/>
                <w:color w:val="002C43"/>
                <w:shd w:val="clear" w:color="auto" w:fill="FFFFFF"/>
              </w:rPr>
              <w:t xml:space="preserve"> that he should not worry</w:t>
            </w:r>
            <w:r w:rsidR="00A9465E">
              <w:rPr>
                <w:rFonts w:ascii="Arial" w:hAnsi="Arial" w:cs="Arial"/>
                <w:color w:val="002C43"/>
                <w:shd w:val="clear" w:color="auto" w:fill="FFFFFF"/>
              </w:rPr>
              <w:t>, I would not do anything or be</w:t>
            </w:r>
            <w:r w:rsidRPr="00083B43">
              <w:rPr>
                <w:rFonts w:ascii="Arial" w:hAnsi="Arial" w:cs="Arial"/>
                <w:color w:val="002C43"/>
                <w:shd w:val="clear" w:color="auto" w:fill="FFFFFF"/>
              </w:rPr>
              <w:t xml:space="preserve"> persuaded into any conviction unless fully assured </w:t>
            </w:r>
          </w:p>
          <w:p w:rsidR="003C738E" w:rsidRPr="00083B43" w:rsidRDefault="00083B43" w:rsidP="00A9465E">
            <w:pPr>
              <w:rPr>
                <w:rFonts w:ascii="Arial" w:hAnsi="Arial" w:cs="Arial"/>
                <w:color w:val="002C43"/>
                <w:shd w:val="clear" w:color="auto" w:fill="FFFFFF"/>
              </w:rPr>
            </w:pPr>
            <w:r w:rsidRPr="00083B43">
              <w:rPr>
                <w:rFonts w:ascii="Arial" w:hAnsi="Arial" w:cs="Arial"/>
                <w:color w:val="002C43"/>
                <w:shd w:val="clear" w:color="auto" w:fill="FFFFFF"/>
              </w:rPr>
              <w:t>of the truth.</w:t>
            </w:r>
            <w:r w:rsidR="00A9465E">
              <w:rPr>
                <w:rFonts w:ascii="Arial" w:hAnsi="Arial" w:cs="Arial"/>
                <w:color w:val="002C43"/>
                <w:shd w:val="clear" w:color="auto" w:fill="FFFFFF"/>
              </w:rPr>
              <w:t xml:space="preserve"> </w:t>
            </w:r>
            <w:r w:rsidR="00A9465E" w:rsidRPr="00083B43">
              <w:rPr>
                <w:rFonts w:ascii="Arial" w:hAnsi="Arial" w:cs="Arial"/>
                <w:color w:val="002C43"/>
                <w:shd w:val="clear" w:color="auto" w:fill="FFFFFF"/>
              </w:rPr>
              <w:t>I earnestly examined the Scr</w:t>
            </w:r>
            <w:r w:rsidR="00A9465E">
              <w:rPr>
                <w:rFonts w:ascii="Arial" w:hAnsi="Arial" w:cs="Arial"/>
                <w:color w:val="002C43"/>
                <w:shd w:val="clear" w:color="auto" w:fill="FFFFFF"/>
              </w:rPr>
              <w:t>iptures …</w:t>
            </w:r>
          </w:p>
        </w:tc>
        <w:tc>
          <w:tcPr>
            <w:tcW w:w="6588" w:type="dxa"/>
          </w:tcPr>
          <w:p w:rsidR="00AE6030" w:rsidRDefault="00AE6030" w:rsidP="00603F95">
            <w:pPr>
              <w:rPr>
                <w:rFonts w:ascii="Arial" w:hAnsi="Arial" w:cs="Arial"/>
                <w:color w:val="002C43"/>
                <w:shd w:val="clear" w:color="auto" w:fill="FFFFFF"/>
              </w:rPr>
            </w:pPr>
          </w:p>
          <w:p w:rsidR="00D559C0" w:rsidRPr="00AE6030" w:rsidRDefault="00AE6030" w:rsidP="00D559C0">
            <w:pPr>
              <w:rPr>
                <w:rFonts w:ascii="Arial" w:hAnsi="Arial" w:cs="Arial"/>
                <w:color w:val="002C43"/>
                <w:shd w:val="clear" w:color="auto" w:fill="FFFFFF"/>
              </w:rPr>
            </w:pPr>
            <w:r>
              <w:rPr>
                <w:rFonts w:ascii="Arial" w:hAnsi="Arial" w:cs="Arial"/>
                <w:color w:val="002C43"/>
                <w:shd w:val="clear" w:color="auto" w:fill="FFFFFF"/>
              </w:rPr>
              <w:t xml:space="preserve"> </w:t>
            </w:r>
            <w:r w:rsidR="00D559C0">
              <w:rPr>
                <w:noProof/>
              </w:rPr>
              <w:drawing>
                <wp:inline distT="0" distB="0" distL="0" distR="0" wp14:anchorId="6472CB48" wp14:editId="22ED676B">
                  <wp:extent cx="2720340" cy="2461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20340" cy="2461260"/>
                          </a:xfrm>
                          <a:prstGeom prst="rect">
                            <a:avLst/>
                          </a:prstGeom>
                        </pic:spPr>
                      </pic:pic>
                    </a:graphicData>
                  </a:graphic>
                </wp:inline>
              </w:drawing>
            </w:r>
          </w:p>
        </w:tc>
      </w:tr>
    </w:tbl>
    <w:p w:rsidR="003C738E" w:rsidRDefault="003C738E"/>
    <w:tbl>
      <w:tblPr>
        <w:tblStyle w:val="TableGrid"/>
        <w:tblW w:w="0" w:type="auto"/>
        <w:tblLook w:val="04A0" w:firstRow="1" w:lastRow="0" w:firstColumn="1" w:lastColumn="0" w:noHBand="0" w:noVBand="1"/>
      </w:tblPr>
      <w:tblGrid>
        <w:gridCol w:w="6678"/>
        <w:gridCol w:w="6498"/>
      </w:tblGrid>
      <w:tr w:rsidR="00083B43" w:rsidTr="00DB5671">
        <w:tc>
          <w:tcPr>
            <w:tcW w:w="6678" w:type="dxa"/>
          </w:tcPr>
          <w:p w:rsidR="002616B8" w:rsidRDefault="002616B8" w:rsidP="002616B8">
            <w:pPr>
              <w:rPr>
                <w:rFonts w:ascii="Arial" w:hAnsi="Arial" w:cs="Arial"/>
                <w:color w:val="002C43"/>
                <w:shd w:val="clear" w:color="auto" w:fill="FFFFFF"/>
              </w:rPr>
            </w:pPr>
          </w:p>
          <w:p w:rsidR="00050652"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 One </w:t>
            </w:r>
            <w:hyperlink r:id="rId21" w:history="1">
              <w:r w:rsidRPr="00B22F4B">
                <w:rPr>
                  <w:rStyle w:val="Hyperlink"/>
                  <w:rFonts w:ascii="Arial" w:hAnsi="Arial" w:cs="Arial"/>
                  <w:shd w:val="clear" w:color="auto" w:fill="FFFFFF"/>
                </w:rPr>
                <w:t>biography</w:t>
              </w:r>
            </w:hyperlink>
            <w:r>
              <w:rPr>
                <w:rFonts w:ascii="Arial" w:hAnsi="Arial" w:cs="Arial"/>
                <w:color w:val="002C43"/>
                <w:shd w:val="clear" w:color="auto" w:fill="FFFFFF"/>
              </w:rPr>
              <w:t xml:space="preserve"> said, “</w:t>
            </w:r>
            <w:r w:rsidRPr="00AE6030">
              <w:rPr>
                <w:rFonts w:ascii="Arial" w:hAnsi="Arial" w:cs="Arial"/>
                <w:color w:val="002C43"/>
                <w:shd w:val="clear" w:color="auto" w:fill="FFFFFF"/>
              </w:rPr>
              <w:t xml:space="preserve">Rottenberg was one of the most gifted and important theologians of Jewish descent in the Netherlands. He was rooted in the Talmud and in the Jewish tradition and had a solid knowledge of the rabbinic commentaries on the Bible. Therefore, </w:t>
            </w:r>
          </w:p>
          <w:p w:rsidR="00050652" w:rsidRDefault="002616B8" w:rsidP="002616B8">
            <w:pPr>
              <w:rPr>
                <w:rFonts w:ascii="Arial" w:hAnsi="Arial" w:cs="Arial"/>
                <w:color w:val="002C43"/>
                <w:shd w:val="clear" w:color="auto" w:fill="FFFFFF"/>
              </w:rPr>
            </w:pPr>
            <w:r w:rsidRPr="00AE6030">
              <w:rPr>
                <w:rFonts w:ascii="Arial" w:hAnsi="Arial" w:cs="Arial"/>
                <w:color w:val="002C43"/>
                <w:shd w:val="clear" w:color="auto" w:fill="FFFFFF"/>
              </w:rPr>
              <w:t>he was able to discuss the Messiah with rabbis on an equal level.</w:t>
            </w:r>
            <w:r>
              <w:rPr>
                <w:rFonts w:ascii="Arial" w:hAnsi="Arial" w:cs="Arial"/>
                <w:color w:val="002C43"/>
                <w:shd w:val="clear" w:color="auto" w:fill="FFFFFF"/>
              </w:rPr>
              <w:t xml:space="preserve">” </w:t>
            </w:r>
          </w:p>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He’d now also studied the New Testament. </w:t>
            </w:r>
          </w:p>
          <w:p w:rsidR="002616B8" w:rsidRDefault="002616B8" w:rsidP="002616B8">
            <w:pPr>
              <w:rPr>
                <w:rFonts w:ascii="Arial" w:hAnsi="Arial" w:cs="Arial"/>
                <w:color w:val="002C43"/>
                <w:shd w:val="clear" w:color="auto" w:fill="FFFFFF"/>
              </w:rPr>
            </w:pPr>
          </w:p>
          <w:p w:rsidR="001213EA"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 He was </w:t>
            </w:r>
            <w:r w:rsidR="001213EA">
              <w:rPr>
                <w:rFonts w:ascii="Arial" w:hAnsi="Arial" w:cs="Arial"/>
                <w:color w:val="002C43"/>
                <w:shd w:val="clear" w:color="auto" w:fill="FFFFFF"/>
              </w:rPr>
              <w:t>quite</w:t>
            </w:r>
            <w:r>
              <w:rPr>
                <w:rFonts w:ascii="Arial" w:hAnsi="Arial" w:cs="Arial"/>
                <w:color w:val="002C43"/>
                <w:shd w:val="clear" w:color="auto" w:fill="FFFFFF"/>
              </w:rPr>
              <w:t xml:space="preserve"> astute when he likely saw the impending storm coming </w:t>
            </w:r>
          </w:p>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to Europe. He boarded the S.S. </w:t>
            </w:r>
            <w:r w:rsidRPr="00AE6030">
              <w:rPr>
                <w:rFonts w:ascii="Arial" w:hAnsi="Arial" w:cs="Arial"/>
                <w:color w:val="002C43"/>
                <w:shd w:val="clear" w:color="auto" w:fill="FFFFFF"/>
              </w:rPr>
              <w:t>Noordam</w:t>
            </w:r>
            <w:r>
              <w:rPr>
                <w:rFonts w:ascii="Arial" w:hAnsi="Arial" w:cs="Arial"/>
                <w:color w:val="002C43"/>
                <w:shd w:val="clear" w:color="auto" w:fill="FFFFFF"/>
              </w:rPr>
              <w:t xml:space="preserve"> and arrived at Ellis Island, N.Y. on </w:t>
            </w:r>
            <w:r w:rsidRPr="00AE6030">
              <w:rPr>
                <w:rFonts w:ascii="Arial" w:hAnsi="Arial" w:cs="Arial"/>
                <w:color w:val="002C43"/>
                <w:shd w:val="clear" w:color="auto" w:fill="FFFFFF"/>
              </w:rPr>
              <w:t>July 14, 1914</w:t>
            </w:r>
            <w:r>
              <w:rPr>
                <w:rFonts w:ascii="Arial" w:hAnsi="Arial" w:cs="Arial"/>
                <w:color w:val="002C43"/>
                <w:shd w:val="clear" w:color="auto" w:fill="FFFFFF"/>
              </w:rPr>
              <w:t xml:space="preserve">. The Great War began two weeks later. </w:t>
            </w:r>
          </w:p>
          <w:p w:rsidR="00083B43" w:rsidRDefault="002616B8">
            <w:r>
              <w:rPr>
                <w:rFonts w:ascii="Arial" w:hAnsi="Arial" w:cs="Arial"/>
                <w:noProof/>
                <w:color w:val="002C43"/>
                <w:shd w:val="clear" w:color="auto" w:fill="FFFFFF"/>
              </w:rPr>
              <w:drawing>
                <wp:inline distT="0" distB="0" distL="0" distR="0" wp14:anchorId="0489AABE" wp14:editId="3067FB2A">
                  <wp:extent cx="1694815" cy="84772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pic:spPr>
                      </pic:pic>
                    </a:graphicData>
                  </a:graphic>
                </wp:inline>
              </w:drawing>
            </w:r>
          </w:p>
        </w:tc>
        <w:tc>
          <w:tcPr>
            <w:tcW w:w="6498" w:type="dxa"/>
          </w:tcPr>
          <w:p w:rsidR="002616B8" w:rsidRDefault="002616B8" w:rsidP="002616B8"/>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 </w:t>
            </w:r>
            <w:r w:rsidR="001213EA">
              <w:rPr>
                <w:rFonts w:ascii="Arial" w:hAnsi="Arial" w:cs="Arial"/>
                <w:color w:val="002C43"/>
                <w:shd w:val="clear" w:color="auto" w:fill="FFFFFF"/>
              </w:rPr>
              <w:t xml:space="preserve"> </w:t>
            </w:r>
            <w:r w:rsidRPr="00243215">
              <w:rPr>
                <w:rFonts w:ascii="Arial" w:hAnsi="Arial" w:cs="Arial"/>
                <w:color w:val="002C43"/>
                <w:shd w:val="clear" w:color="auto" w:fill="FFFFFF"/>
              </w:rPr>
              <w:t xml:space="preserve">Rottenberg </w:t>
            </w:r>
            <w:r>
              <w:rPr>
                <w:rFonts w:ascii="Arial" w:hAnsi="Arial" w:cs="Arial"/>
                <w:color w:val="002C43"/>
                <w:shd w:val="clear" w:color="auto" w:fill="FFFFFF"/>
              </w:rPr>
              <w:t>probably</w:t>
            </w:r>
            <w:r w:rsidRPr="00243215">
              <w:rPr>
                <w:rFonts w:ascii="Arial" w:hAnsi="Arial" w:cs="Arial"/>
                <w:color w:val="002C43"/>
                <w:shd w:val="clear" w:color="auto" w:fill="FFFFFF"/>
              </w:rPr>
              <w:t xml:space="preserve"> had his destination already in mind. </w:t>
            </w:r>
          </w:p>
          <w:p w:rsidR="002616B8" w:rsidRDefault="002616B8" w:rsidP="002616B8">
            <w:pPr>
              <w:rPr>
                <w:rFonts w:ascii="Arial" w:hAnsi="Arial" w:cs="Arial"/>
                <w:color w:val="002C43"/>
                <w:shd w:val="clear" w:color="auto" w:fill="FFFFFF"/>
              </w:rPr>
            </w:pPr>
            <w:r w:rsidRPr="00243215">
              <w:rPr>
                <w:rFonts w:ascii="Arial" w:hAnsi="Arial" w:cs="Arial"/>
                <w:color w:val="002C43"/>
                <w:shd w:val="clear" w:color="auto" w:fill="FFFFFF"/>
              </w:rPr>
              <w:t>T</w:t>
            </w:r>
            <w:r>
              <w:rPr>
                <w:rFonts w:ascii="Arial" w:hAnsi="Arial" w:cs="Arial"/>
                <w:color w:val="002C43"/>
                <w:shd w:val="clear" w:color="auto" w:fill="FFFFFF"/>
              </w:rPr>
              <w:t xml:space="preserve">he next stage of his spiritual </w:t>
            </w:r>
            <w:r w:rsidRPr="00243215">
              <w:rPr>
                <w:rFonts w:ascii="Arial" w:hAnsi="Arial" w:cs="Arial"/>
                <w:color w:val="002C43"/>
                <w:shd w:val="clear" w:color="auto" w:fill="FFFFFF"/>
              </w:rPr>
              <w:t>and literal journey continue</w:t>
            </w:r>
            <w:r>
              <w:rPr>
                <w:rFonts w:ascii="Arial" w:hAnsi="Arial" w:cs="Arial"/>
                <w:color w:val="002C43"/>
                <w:shd w:val="clear" w:color="auto" w:fill="FFFFFF"/>
              </w:rPr>
              <w:t>d</w:t>
            </w:r>
            <w:r w:rsidRPr="00243215">
              <w:rPr>
                <w:rFonts w:ascii="Arial" w:hAnsi="Arial" w:cs="Arial"/>
                <w:color w:val="002C43"/>
                <w:shd w:val="clear" w:color="auto" w:fill="FFFFFF"/>
              </w:rPr>
              <w:t xml:space="preserve"> </w:t>
            </w:r>
          </w:p>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to </w:t>
            </w:r>
            <w:r w:rsidRPr="00243215">
              <w:rPr>
                <w:rFonts w:ascii="Arial" w:hAnsi="Arial" w:cs="Arial"/>
                <w:color w:val="002C43"/>
                <w:shd w:val="clear" w:color="auto" w:fill="FFFFFF"/>
              </w:rPr>
              <w:t>develop his inte</w:t>
            </w:r>
            <w:r>
              <w:rPr>
                <w:rFonts w:ascii="Arial" w:hAnsi="Arial" w:cs="Arial"/>
                <w:color w:val="002C43"/>
                <w:shd w:val="clear" w:color="auto" w:fill="FFFFFF"/>
              </w:rPr>
              <w:t>rest in Zionism. He would now seek t</w:t>
            </w:r>
            <w:r w:rsidRPr="00243215">
              <w:rPr>
                <w:rFonts w:ascii="Arial" w:hAnsi="Arial" w:cs="Arial"/>
                <w:color w:val="002C43"/>
                <w:shd w:val="clear" w:color="auto" w:fill="FFFFFF"/>
              </w:rPr>
              <w:t xml:space="preserve">he </w:t>
            </w:r>
          </w:p>
          <w:p w:rsidR="002616B8" w:rsidRDefault="002616B8" w:rsidP="002616B8">
            <w:pPr>
              <w:rPr>
                <w:rFonts w:ascii="Arial" w:hAnsi="Arial" w:cs="Arial"/>
                <w:color w:val="002C43"/>
                <w:shd w:val="clear" w:color="auto" w:fill="FFFFFF"/>
              </w:rPr>
            </w:pPr>
            <w:r w:rsidRPr="00243215">
              <w:rPr>
                <w:rFonts w:ascii="Arial" w:hAnsi="Arial" w:cs="Arial"/>
                <w:color w:val="002C43"/>
                <w:shd w:val="clear" w:color="auto" w:fill="FFFFFF"/>
              </w:rPr>
              <w:t xml:space="preserve">Chicago Hebrew Mission and its founder, W. E. Blackstone </w:t>
            </w:r>
          </w:p>
          <w:p w:rsidR="002616B8" w:rsidRDefault="002616B8" w:rsidP="002616B8">
            <w:pPr>
              <w:rPr>
                <w:rFonts w:ascii="Arial" w:hAnsi="Arial" w:cs="Arial"/>
                <w:color w:val="002C43"/>
                <w:shd w:val="clear" w:color="auto" w:fill="FFFFFF"/>
              </w:rPr>
            </w:pPr>
            <w:r w:rsidRPr="00243215">
              <w:rPr>
                <w:rFonts w:ascii="Arial" w:hAnsi="Arial" w:cs="Arial"/>
                <w:color w:val="002C43"/>
                <w:shd w:val="clear" w:color="auto" w:fill="FFFFFF"/>
              </w:rPr>
              <w:t>– sometimes calle</w:t>
            </w:r>
            <w:r>
              <w:rPr>
                <w:rFonts w:ascii="Arial" w:hAnsi="Arial" w:cs="Arial"/>
                <w:color w:val="002C43"/>
                <w:shd w:val="clear" w:color="auto" w:fill="FFFFFF"/>
              </w:rPr>
              <w:t xml:space="preserve">d </w:t>
            </w:r>
            <w:r w:rsidRPr="00243215">
              <w:rPr>
                <w:rFonts w:ascii="Arial" w:hAnsi="Arial" w:cs="Arial"/>
                <w:color w:val="002C43"/>
                <w:shd w:val="clear" w:color="auto" w:fill="FFFFFF"/>
              </w:rPr>
              <w:t xml:space="preserve">the father of Christian Zionism. </w:t>
            </w:r>
            <w:r w:rsidRPr="00873C77">
              <w:rPr>
                <w:rFonts w:ascii="Arial" w:hAnsi="Arial" w:cs="Arial"/>
                <w:color w:val="002C43"/>
                <w:shd w:val="clear" w:color="auto" w:fill="FFFFFF"/>
              </w:rPr>
              <w:t xml:space="preserve">In 1891 </w:t>
            </w:r>
          </w:p>
          <w:p w:rsidR="002616B8" w:rsidRDefault="002616B8" w:rsidP="002616B8">
            <w:pPr>
              <w:rPr>
                <w:rFonts w:ascii="Arial" w:hAnsi="Arial" w:cs="Arial"/>
                <w:color w:val="002C43"/>
                <w:shd w:val="clear" w:color="auto" w:fill="FFFFFF"/>
              </w:rPr>
            </w:pPr>
            <w:r w:rsidRPr="00243215">
              <w:rPr>
                <w:rFonts w:ascii="Arial" w:hAnsi="Arial" w:cs="Arial"/>
                <w:color w:val="002C43"/>
                <w:shd w:val="clear" w:color="auto" w:fill="FFFFFF"/>
              </w:rPr>
              <w:t xml:space="preserve">Blackstone </w:t>
            </w:r>
            <w:r>
              <w:rPr>
                <w:rFonts w:ascii="Arial" w:hAnsi="Arial" w:cs="Arial"/>
                <w:color w:val="002C43"/>
                <w:shd w:val="clear" w:color="auto" w:fill="FFFFFF"/>
              </w:rPr>
              <w:t xml:space="preserve">had </w:t>
            </w:r>
            <w:r w:rsidRPr="00873C77">
              <w:rPr>
                <w:rFonts w:ascii="Arial" w:hAnsi="Arial" w:cs="Arial"/>
                <w:color w:val="002C43"/>
                <w:shd w:val="clear" w:color="auto" w:fill="FFFFFF"/>
              </w:rPr>
              <w:t xml:space="preserve">played a leading part in crafting a petition </w:t>
            </w:r>
            <w:r>
              <w:rPr>
                <w:rFonts w:ascii="Arial" w:hAnsi="Arial" w:cs="Arial"/>
                <w:color w:val="002C43"/>
                <w:shd w:val="clear" w:color="auto" w:fill="FFFFFF"/>
              </w:rPr>
              <w:t>for</w:t>
            </w:r>
            <w:r w:rsidRPr="00873C77">
              <w:rPr>
                <w:rFonts w:ascii="Arial" w:hAnsi="Arial" w:cs="Arial"/>
                <w:color w:val="002C43"/>
                <w:shd w:val="clear" w:color="auto" w:fill="FFFFFF"/>
              </w:rPr>
              <w:t xml:space="preserve"> </w:t>
            </w:r>
          </w:p>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the rebuilding of a new</w:t>
            </w:r>
            <w:r w:rsidRPr="00873C77">
              <w:rPr>
                <w:rFonts w:ascii="Arial" w:hAnsi="Arial" w:cs="Arial"/>
                <w:color w:val="002C43"/>
                <w:shd w:val="clear" w:color="auto" w:fill="FFFFFF"/>
              </w:rPr>
              <w:t xml:space="preserve"> Jewish state in </w:t>
            </w:r>
            <w:r>
              <w:rPr>
                <w:rFonts w:ascii="Arial" w:hAnsi="Arial" w:cs="Arial"/>
                <w:color w:val="002C43"/>
                <w:shd w:val="clear" w:color="auto" w:fill="FFFFFF"/>
              </w:rPr>
              <w:t xml:space="preserve">the holy land, </w:t>
            </w:r>
            <w:r w:rsidRPr="00873C77">
              <w:rPr>
                <w:rFonts w:ascii="Arial" w:hAnsi="Arial" w:cs="Arial"/>
                <w:color w:val="002C43"/>
                <w:shd w:val="clear" w:color="auto" w:fill="FFFFFF"/>
              </w:rPr>
              <w:t>Palestine.</w:t>
            </w:r>
          </w:p>
          <w:p w:rsidR="002616B8" w:rsidRDefault="00FF4964" w:rsidP="002616B8">
            <w:pPr>
              <w:rPr>
                <w:rFonts w:ascii="Arial" w:hAnsi="Arial" w:cs="Arial"/>
                <w:color w:val="002C43"/>
                <w:shd w:val="clear" w:color="auto" w:fill="FFFFFF"/>
              </w:rPr>
            </w:pPr>
            <w:hyperlink r:id="rId23" w:history="1">
              <w:r w:rsidR="002616B8" w:rsidRPr="00CB4F3B">
                <w:rPr>
                  <w:rStyle w:val="Hyperlink"/>
                  <w:rFonts w:ascii="Arial" w:hAnsi="Arial" w:cs="Arial"/>
                  <w:shd w:val="clear" w:color="auto" w:fill="FFFFFF"/>
                </w:rPr>
                <w:t>https://fromthevault.wheaton.edu/2020/07/01/to-show-kindness-to-israel-william-blackstones-memorial/</w:t>
              </w:r>
            </w:hyperlink>
            <w:r w:rsidR="002616B8">
              <w:rPr>
                <w:rFonts w:ascii="Arial" w:hAnsi="Arial" w:cs="Arial"/>
                <w:color w:val="002C43"/>
                <w:shd w:val="clear" w:color="auto" w:fill="FFFFFF"/>
              </w:rPr>
              <w:t xml:space="preserve"> </w:t>
            </w:r>
          </w:p>
          <w:p w:rsidR="002616B8" w:rsidRDefault="002616B8" w:rsidP="002616B8">
            <w:pPr>
              <w:rPr>
                <w:rFonts w:ascii="Arial" w:hAnsi="Arial" w:cs="Arial"/>
                <w:color w:val="002C43"/>
                <w:shd w:val="clear" w:color="auto" w:fill="FFFFFF"/>
              </w:rPr>
            </w:pPr>
          </w:p>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 </w:t>
            </w:r>
            <w:r w:rsidR="001213EA">
              <w:rPr>
                <w:rFonts w:ascii="Arial" w:hAnsi="Arial" w:cs="Arial"/>
                <w:color w:val="002C43"/>
                <w:shd w:val="clear" w:color="auto" w:fill="FFFFFF"/>
              </w:rPr>
              <w:t xml:space="preserve"> </w:t>
            </w:r>
            <w:r w:rsidRPr="00243215">
              <w:rPr>
                <w:rFonts w:ascii="Arial" w:hAnsi="Arial" w:cs="Arial"/>
                <w:color w:val="002C43"/>
                <w:shd w:val="clear" w:color="auto" w:fill="FFFFFF"/>
              </w:rPr>
              <w:t>It’s possible he m</w:t>
            </w:r>
            <w:r>
              <w:rPr>
                <w:rFonts w:ascii="Arial" w:hAnsi="Arial" w:cs="Arial"/>
                <w:color w:val="002C43"/>
                <w:shd w:val="clear" w:color="auto" w:fill="FFFFFF"/>
              </w:rPr>
              <w:t xml:space="preserve">ay have heard of J. I. Fles, a minister with a </w:t>
            </w:r>
          </w:p>
          <w:p w:rsidR="002616B8" w:rsidRDefault="002616B8" w:rsidP="002616B8">
            <w:pPr>
              <w:rPr>
                <w:rFonts w:ascii="Arial" w:hAnsi="Arial" w:cs="Arial"/>
                <w:color w:val="002C43"/>
                <w:shd w:val="clear" w:color="auto" w:fill="FFFFFF"/>
              </w:rPr>
            </w:pPr>
            <w:r>
              <w:rPr>
                <w:rFonts w:ascii="Arial" w:hAnsi="Arial" w:cs="Arial"/>
                <w:color w:val="002C43"/>
                <w:shd w:val="clear" w:color="auto" w:fill="FFFFFF"/>
              </w:rPr>
              <w:t xml:space="preserve">Dutch Jewish background whose CRC denomination supported </w:t>
            </w:r>
          </w:p>
          <w:p w:rsidR="00EE4999" w:rsidRDefault="002616B8" w:rsidP="00EE4999">
            <w:pPr>
              <w:rPr>
                <w:rFonts w:ascii="Arial" w:hAnsi="Arial" w:cs="Arial"/>
                <w:color w:val="002C43"/>
                <w:shd w:val="clear" w:color="auto" w:fill="FFFFFF"/>
              </w:rPr>
            </w:pPr>
            <w:r>
              <w:rPr>
                <w:rFonts w:ascii="Arial" w:hAnsi="Arial" w:cs="Arial"/>
                <w:color w:val="002C43"/>
                <w:shd w:val="clear" w:color="auto" w:fill="FFFFFF"/>
              </w:rPr>
              <w:t xml:space="preserve">the </w:t>
            </w:r>
            <w:r w:rsidRPr="00243215">
              <w:rPr>
                <w:rFonts w:ascii="Arial" w:hAnsi="Arial" w:cs="Arial"/>
                <w:color w:val="002C43"/>
                <w:shd w:val="clear" w:color="auto" w:fill="FFFFFF"/>
              </w:rPr>
              <w:t xml:space="preserve">Chicago Hebrew </w:t>
            </w:r>
            <w:r>
              <w:rPr>
                <w:rFonts w:ascii="Arial" w:hAnsi="Arial" w:cs="Arial"/>
                <w:color w:val="002C43"/>
                <w:shd w:val="clear" w:color="auto" w:fill="FFFFFF"/>
              </w:rPr>
              <w:t>Mission.</w:t>
            </w:r>
            <w:r w:rsidR="00795730">
              <w:rPr>
                <w:rFonts w:ascii="Arial" w:hAnsi="Arial" w:cs="Arial"/>
                <w:color w:val="002C43"/>
                <w:shd w:val="clear" w:color="auto" w:fill="FFFFFF"/>
              </w:rPr>
              <w:t xml:space="preserve"> </w:t>
            </w:r>
            <w:r w:rsidR="00EE4999">
              <w:rPr>
                <w:rFonts w:ascii="Arial" w:hAnsi="Arial" w:cs="Arial"/>
                <w:color w:val="002C43"/>
                <w:shd w:val="clear" w:color="auto" w:fill="FFFFFF"/>
              </w:rPr>
              <w:t>The CRC Jewish mission was</w:t>
            </w:r>
          </w:p>
          <w:p w:rsidR="00EE4999" w:rsidRDefault="00015326" w:rsidP="00EE4999">
            <w:pPr>
              <w:rPr>
                <w:rFonts w:ascii="Arial" w:hAnsi="Arial" w:cs="Arial"/>
                <w:color w:val="002C43"/>
                <w:shd w:val="clear" w:color="auto" w:fill="FFFFFF"/>
              </w:rPr>
            </w:pPr>
            <w:hyperlink r:id="rId24" w:history="1">
              <w:r w:rsidR="00EE4999" w:rsidRPr="00015326">
                <w:rPr>
                  <w:rStyle w:val="Hyperlink"/>
                  <w:rFonts w:ascii="Arial" w:hAnsi="Arial" w:cs="Arial"/>
                  <w:shd w:val="clear" w:color="auto" w:fill="FFFFFF"/>
                </w:rPr>
                <w:t>closely following</w:t>
              </w:r>
            </w:hyperlink>
            <w:bookmarkStart w:id="0" w:name="_GoBack"/>
            <w:bookmarkEnd w:id="0"/>
            <w:r w:rsidR="00EE4999">
              <w:rPr>
                <w:rFonts w:ascii="Arial" w:hAnsi="Arial" w:cs="Arial"/>
                <w:color w:val="002C43"/>
                <w:shd w:val="clear" w:color="auto" w:fill="FFFFFF"/>
              </w:rPr>
              <w:t xml:space="preserve"> Elim’s work before the war. </w:t>
            </w:r>
            <w:r w:rsidR="00795730">
              <w:rPr>
                <w:rFonts w:ascii="Arial" w:hAnsi="Arial" w:cs="Arial"/>
                <w:color w:val="002C43"/>
                <w:shd w:val="clear" w:color="auto" w:fill="FFFFFF"/>
              </w:rPr>
              <w:t>Fles held</w:t>
            </w:r>
            <w:r w:rsidR="00EE4999">
              <w:rPr>
                <w:rFonts w:ascii="Arial" w:hAnsi="Arial" w:cs="Arial"/>
                <w:color w:val="002C43"/>
                <w:shd w:val="clear" w:color="auto" w:fill="FFFFFF"/>
              </w:rPr>
              <w:t xml:space="preserve"> similar</w:t>
            </w:r>
            <w:r w:rsidR="00795730">
              <w:rPr>
                <w:rFonts w:ascii="Arial" w:hAnsi="Arial" w:cs="Arial"/>
                <w:color w:val="002C43"/>
                <w:shd w:val="clear" w:color="auto" w:fill="FFFFFF"/>
              </w:rPr>
              <w:t xml:space="preserve"> </w:t>
            </w:r>
          </w:p>
          <w:p w:rsidR="00EE4999" w:rsidRDefault="00EE4999" w:rsidP="00EE4999">
            <w:pPr>
              <w:rPr>
                <w:rFonts w:ascii="Arial" w:hAnsi="Arial" w:cs="Arial"/>
                <w:color w:val="002C43"/>
                <w:shd w:val="clear" w:color="auto" w:fill="FFFFFF"/>
              </w:rPr>
            </w:pPr>
            <w:r>
              <w:rPr>
                <w:rFonts w:ascii="Arial" w:hAnsi="Arial" w:cs="Arial"/>
                <w:color w:val="002C43"/>
                <w:shd w:val="clear" w:color="auto" w:fill="FFFFFF"/>
              </w:rPr>
              <w:t xml:space="preserve">premillennial </w:t>
            </w:r>
            <w:r w:rsidR="00795730">
              <w:rPr>
                <w:rFonts w:ascii="Arial" w:hAnsi="Arial" w:cs="Arial"/>
                <w:color w:val="002C43"/>
                <w:shd w:val="clear" w:color="auto" w:fill="FFFFFF"/>
              </w:rPr>
              <w:t>beliefs</w:t>
            </w:r>
            <w:r>
              <w:rPr>
                <w:rFonts w:ascii="Arial" w:hAnsi="Arial" w:cs="Arial"/>
                <w:color w:val="002C43"/>
                <w:shd w:val="clear" w:color="auto" w:fill="FFFFFF"/>
              </w:rPr>
              <w:t>.</w:t>
            </w:r>
            <w:r w:rsidR="00795730">
              <w:rPr>
                <w:rFonts w:ascii="Arial" w:hAnsi="Arial" w:cs="Arial"/>
                <w:color w:val="002C43"/>
                <w:shd w:val="clear" w:color="auto" w:fill="FFFFFF"/>
              </w:rPr>
              <w:t xml:space="preserve"> </w:t>
            </w:r>
          </w:p>
          <w:p w:rsidR="00083B43" w:rsidRPr="00EE4999" w:rsidRDefault="00083B43" w:rsidP="00EE4999">
            <w:pPr>
              <w:rPr>
                <w:rFonts w:ascii="Arial" w:hAnsi="Arial" w:cs="Arial"/>
                <w:color w:val="002C43"/>
                <w:shd w:val="clear" w:color="auto" w:fill="FFFFFF"/>
              </w:rPr>
            </w:pPr>
          </w:p>
        </w:tc>
      </w:tr>
      <w:tr w:rsidR="00243215" w:rsidTr="00DB5671">
        <w:tc>
          <w:tcPr>
            <w:tcW w:w="6678" w:type="dxa"/>
          </w:tcPr>
          <w:p w:rsidR="00243215" w:rsidRDefault="00243215"/>
          <w:p w:rsidR="00243215" w:rsidRPr="00243215" w:rsidRDefault="001B71E1" w:rsidP="00243215">
            <w:pPr>
              <w:rPr>
                <w:rFonts w:ascii="Arial" w:hAnsi="Arial" w:cs="Arial"/>
                <w:color w:val="002C43"/>
                <w:shd w:val="clear" w:color="auto" w:fill="FFFFFF"/>
              </w:rPr>
            </w:pPr>
            <w:r>
              <w:rPr>
                <w:rFonts w:ascii="Arial" w:hAnsi="Arial" w:cs="Arial"/>
                <w:color w:val="002C43"/>
                <w:shd w:val="clear" w:color="auto" w:fill="FFFFFF"/>
              </w:rPr>
              <w:t xml:space="preserve"> </w:t>
            </w:r>
            <w:r w:rsidR="002616B8" w:rsidRPr="00243215">
              <w:rPr>
                <w:noProof/>
              </w:rPr>
              <w:drawing>
                <wp:inline distT="0" distB="0" distL="0" distR="0" wp14:anchorId="201B4051" wp14:editId="507F36E5">
                  <wp:extent cx="3695700" cy="2685397"/>
                  <wp:effectExtent l="0" t="0" r="0" b="1270"/>
                  <wp:docPr id="24" name="Picture 24" descr="Founders 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nders Mont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2685397"/>
                          </a:xfrm>
                          <a:prstGeom prst="rect">
                            <a:avLst/>
                          </a:prstGeom>
                          <a:noFill/>
                          <a:ln>
                            <a:noFill/>
                          </a:ln>
                        </pic:spPr>
                      </pic:pic>
                    </a:graphicData>
                  </a:graphic>
                </wp:inline>
              </w:drawing>
            </w:r>
          </w:p>
        </w:tc>
        <w:tc>
          <w:tcPr>
            <w:tcW w:w="6498" w:type="dxa"/>
          </w:tcPr>
          <w:p w:rsidR="00243215" w:rsidRDefault="001213EA">
            <w:pPr>
              <w:rPr>
                <w:rStyle w:val="Hyperlink"/>
                <w:rFonts w:ascii="Arial" w:hAnsi="Arial" w:cs="Arial"/>
                <w:u w:val="none"/>
                <w:shd w:val="clear" w:color="auto" w:fill="FFFFFF"/>
              </w:rPr>
            </w:pPr>
            <w:r>
              <w:rPr>
                <w:rFonts w:ascii="Arial" w:hAnsi="Arial" w:cs="Arial"/>
                <w:color w:val="002C43"/>
                <w:shd w:val="clear" w:color="auto" w:fill="FFFFFF"/>
              </w:rPr>
              <w:t xml:space="preserve"> </w:t>
            </w:r>
            <w:r w:rsidR="002616B8" w:rsidRPr="00C8695B">
              <w:rPr>
                <w:rFonts w:ascii="Arial" w:hAnsi="Arial" w:cs="Arial"/>
                <w:color w:val="002C43"/>
                <w:shd w:val="clear" w:color="auto" w:fill="FFFFFF"/>
              </w:rPr>
              <w:t>From “The Jewish Era” in</w:t>
            </w:r>
            <w:r w:rsidR="002616B8">
              <w:rPr>
                <w:rFonts w:ascii="Arial" w:hAnsi="Arial" w:cs="Arial"/>
                <w:color w:val="auto"/>
                <w:shd w:val="clear" w:color="auto" w:fill="FFFFFF"/>
              </w:rPr>
              <w:t xml:space="preserve"> </w:t>
            </w:r>
            <w:hyperlink r:id="rId26" w:anchor="v=onepage&amp;q=Rottenberg&amp;f=false" w:history="1">
              <w:r w:rsidR="002616B8" w:rsidRPr="003610BA">
                <w:rPr>
                  <w:rStyle w:val="Hyperlink"/>
                  <w:rFonts w:ascii="Arial" w:hAnsi="Arial" w:cs="Arial"/>
                  <w:shd w:val="clear" w:color="auto" w:fill="FFFFFF"/>
                </w:rPr>
                <w:t>American Messianic Fellowship, 1915</w:t>
              </w:r>
            </w:hyperlink>
            <w:r w:rsidR="00D559C0">
              <w:rPr>
                <w:rStyle w:val="Hyperlink"/>
                <w:rFonts w:ascii="Arial" w:hAnsi="Arial" w:cs="Arial"/>
                <w:shd w:val="clear" w:color="auto" w:fill="FFFFFF"/>
              </w:rPr>
              <w:t xml:space="preserve"> </w:t>
            </w:r>
          </w:p>
          <w:p w:rsidR="00A12424" w:rsidRPr="00C8695B" w:rsidRDefault="00A12424">
            <w:pPr>
              <w:rPr>
                <w:rFonts w:ascii="Arial" w:hAnsi="Arial" w:cs="Arial"/>
                <w:color w:val="002C43"/>
                <w:shd w:val="clear" w:color="auto" w:fill="FFFFFF"/>
              </w:rPr>
            </w:pPr>
            <w:r w:rsidRPr="00C8695B">
              <w:rPr>
                <w:rFonts w:ascii="Arial" w:hAnsi="Arial" w:cs="Arial"/>
                <w:color w:val="002C43"/>
                <w:shd w:val="clear" w:color="auto" w:fill="FFFFFF"/>
              </w:rPr>
              <w:t>(I</w:t>
            </w:r>
            <w:r w:rsidR="00D559C0" w:rsidRPr="00C8695B">
              <w:rPr>
                <w:rFonts w:ascii="Arial" w:hAnsi="Arial" w:cs="Arial"/>
                <w:color w:val="002C43"/>
                <w:shd w:val="clear" w:color="auto" w:fill="FFFFFF"/>
              </w:rPr>
              <w:t>t also mentioned</w:t>
            </w:r>
            <w:r w:rsidRPr="00C8695B">
              <w:rPr>
                <w:rFonts w:ascii="Arial" w:hAnsi="Arial" w:cs="Arial"/>
                <w:color w:val="002C43"/>
                <w:shd w:val="clear" w:color="auto" w:fill="FFFFFF"/>
              </w:rPr>
              <w:t xml:space="preserve"> the</w:t>
            </w:r>
            <w:r w:rsidR="00D559C0" w:rsidRPr="00C8695B">
              <w:rPr>
                <w:rFonts w:ascii="Arial" w:hAnsi="Arial" w:cs="Arial"/>
                <w:color w:val="002C43"/>
                <w:shd w:val="clear" w:color="auto" w:fill="FFFFFF"/>
              </w:rPr>
              <w:t xml:space="preserve"> Pastor Dolbeck</w:t>
            </w:r>
            <w:r w:rsidRPr="00C8695B">
              <w:rPr>
                <w:rFonts w:ascii="Arial" w:hAnsi="Arial" w:cs="Arial"/>
                <w:color w:val="002C43"/>
                <w:shd w:val="clear" w:color="auto" w:fill="FFFFFF"/>
              </w:rPr>
              <w:t xml:space="preserve"> who had baptized Rottenberg. </w:t>
            </w:r>
          </w:p>
          <w:p w:rsidR="00D559C0" w:rsidRPr="00C8695B" w:rsidRDefault="00A12424">
            <w:pPr>
              <w:rPr>
                <w:rFonts w:ascii="Arial" w:hAnsi="Arial" w:cs="Arial"/>
                <w:color w:val="002C43"/>
                <w:shd w:val="clear" w:color="auto" w:fill="FFFFFF"/>
              </w:rPr>
            </w:pPr>
            <w:r w:rsidRPr="00C8695B">
              <w:rPr>
                <w:rFonts w:ascii="Arial" w:hAnsi="Arial" w:cs="Arial"/>
                <w:color w:val="002C43"/>
                <w:shd w:val="clear" w:color="auto" w:fill="FFFFFF"/>
              </w:rPr>
              <w:t xml:space="preserve">He published </w:t>
            </w:r>
            <w:r w:rsidR="00C8695B">
              <w:rPr>
                <w:rFonts w:ascii="Arial" w:hAnsi="Arial" w:cs="Arial"/>
                <w:color w:val="002C43"/>
                <w:shd w:val="clear" w:color="auto" w:fill="FFFFFF"/>
              </w:rPr>
              <w:t xml:space="preserve">a </w:t>
            </w:r>
            <w:r w:rsidRPr="00C8695B">
              <w:rPr>
                <w:rFonts w:ascii="Arial" w:hAnsi="Arial" w:cs="Arial"/>
                <w:color w:val="002C43"/>
                <w:shd w:val="clear" w:color="auto" w:fill="FFFFFF"/>
              </w:rPr>
              <w:t xml:space="preserve">missionary </w:t>
            </w:r>
            <w:r w:rsidR="00C8695B">
              <w:rPr>
                <w:rFonts w:ascii="Arial" w:hAnsi="Arial" w:cs="Arial"/>
                <w:color w:val="002C43"/>
                <w:shd w:val="clear" w:color="auto" w:fill="FFFFFF"/>
              </w:rPr>
              <w:t>magazine</w:t>
            </w:r>
            <w:r w:rsidRPr="00C8695B">
              <w:rPr>
                <w:rFonts w:ascii="Arial" w:hAnsi="Arial" w:cs="Arial"/>
                <w:color w:val="002C43"/>
                <w:shd w:val="clear" w:color="auto" w:fill="FFFFFF"/>
              </w:rPr>
              <w:t xml:space="preserve"> in German </w:t>
            </w:r>
            <w:r w:rsidR="00C8695B">
              <w:rPr>
                <w:rFonts w:ascii="Arial" w:hAnsi="Arial" w:cs="Arial"/>
                <w:color w:val="002C43"/>
                <w:shd w:val="clear" w:color="auto" w:fill="FFFFFF"/>
              </w:rPr>
              <w:t>titled</w:t>
            </w:r>
            <w:r w:rsidRPr="00C8695B">
              <w:rPr>
                <w:rFonts w:ascii="Arial" w:hAnsi="Arial" w:cs="Arial"/>
                <w:color w:val="002C43"/>
                <w:shd w:val="clear" w:color="auto" w:fill="FFFFFF"/>
              </w:rPr>
              <w:t xml:space="preserve"> “Zion’s Friend”)</w:t>
            </w:r>
          </w:p>
          <w:p w:rsidR="002616B8" w:rsidRDefault="002616B8">
            <w:pPr>
              <w:rPr>
                <w:rStyle w:val="Hyperlink"/>
                <w:rFonts w:ascii="Arial" w:hAnsi="Arial" w:cs="Arial"/>
                <w:shd w:val="clear" w:color="auto" w:fill="FFFFFF"/>
              </w:rPr>
            </w:pPr>
          </w:p>
          <w:p w:rsidR="002616B8" w:rsidRDefault="002616B8">
            <w:r>
              <w:rPr>
                <w:noProof/>
              </w:rPr>
              <w:drawing>
                <wp:inline distT="0" distB="0" distL="0" distR="0" wp14:anchorId="3B69D65E" wp14:editId="6651B28E">
                  <wp:extent cx="1840183" cy="183642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47733" cy="1843955"/>
                          </a:xfrm>
                          <a:prstGeom prst="rect">
                            <a:avLst/>
                          </a:prstGeom>
                        </pic:spPr>
                      </pic:pic>
                    </a:graphicData>
                  </a:graphic>
                </wp:inline>
              </w:drawing>
            </w:r>
            <w:r>
              <w:rPr>
                <w:noProof/>
              </w:rPr>
              <w:drawing>
                <wp:inline distT="0" distB="0" distL="0" distR="0" wp14:anchorId="673BECB1" wp14:editId="00F42CDA">
                  <wp:extent cx="1775460" cy="8241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87824" cy="829933"/>
                          </a:xfrm>
                          <a:prstGeom prst="rect">
                            <a:avLst/>
                          </a:prstGeom>
                        </pic:spPr>
                      </pic:pic>
                    </a:graphicData>
                  </a:graphic>
                </wp:inline>
              </w:drawing>
            </w:r>
          </w:p>
        </w:tc>
      </w:tr>
      <w:tr w:rsidR="00243215" w:rsidTr="00DB5671">
        <w:tc>
          <w:tcPr>
            <w:tcW w:w="6678" w:type="dxa"/>
          </w:tcPr>
          <w:p w:rsidR="003610BA" w:rsidRDefault="004D3C35" w:rsidP="002616B8">
            <w:r>
              <w:rPr>
                <w:noProof/>
              </w:rPr>
              <w:drawing>
                <wp:inline distT="0" distB="0" distL="0" distR="0" wp14:anchorId="35262A12" wp14:editId="1428B1AF">
                  <wp:extent cx="3484418" cy="246813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84418" cy="2468130"/>
                          </a:xfrm>
                          <a:prstGeom prst="rect">
                            <a:avLst/>
                          </a:prstGeom>
                        </pic:spPr>
                      </pic:pic>
                    </a:graphicData>
                  </a:graphic>
                </wp:inline>
              </w:drawing>
            </w:r>
          </w:p>
        </w:tc>
        <w:tc>
          <w:tcPr>
            <w:tcW w:w="6498" w:type="dxa"/>
          </w:tcPr>
          <w:p w:rsidR="00946924" w:rsidRDefault="00946924" w:rsidP="00CD5BB4">
            <w:pPr>
              <w:rPr>
                <w:rFonts w:ascii="Arial" w:hAnsi="Arial" w:cs="Arial"/>
                <w:color w:val="002C43"/>
                <w:shd w:val="clear" w:color="auto" w:fill="FFFFFF"/>
              </w:rPr>
            </w:pPr>
          </w:p>
          <w:p w:rsidR="00946924" w:rsidRDefault="001213EA" w:rsidP="00CD5BB4">
            <w:pPr>
              <w:rPr>
                <w:rFonts w:ascii="Arial" w:hAnsi="Arial" w:cs="Arial"/>
                <w:color w:val="002C43"/>
                <w:shd w:val="clear" w:color="auto" w:fill="FFFFFF"/>
              </w:rPr>
            </w:pPr>
            <w:r>
              <w:rPr>
                <w:rFonts w:ascii="Arial" w:hAnsi="Arial" w:cs="Arial"/>
                <w:color w:val="002C43"/>
                <w:shd w:val="clear" w:color="auto" w:fill="FFFFFF"/>
              </w:rPr>
              <w:t xml:space="preserve"> </w:t>
            </w:r>
            <w:r w:rsidR="00946924">
              <w:rPr>
                <w:rFonts w:ascii="Arial" w:hAnsi="Arial" w:cs="Arial"/>
                <w:color w:val="002C43"/>
                <w:shd w:val="clear" w:color="auto" w:fill="FFFFFF"/>
              </w:rPr>
              <w:t>Rot</w:t>
            </w:r>
            <w:r w:rsidR="004D3C35" w:rsidRPr="00946924">
              <w:rPr>
                <w:rFonts w:ascii="Arial" w:hAnsi="Arial" w:cs="Arial"/>
                <w:color w:val="002C43"/>
                <w:shd w:val="clear" w:color="auto" w:fill="FFFFFF"/>
              </w:rPr>
              <w:t xml:space="preserve">tenberg continued </w:t>
            </w:r>
            <w:r w:rsidR="00B70DD3" w:rsidRPr="00946924">
              <w:rPr>
                <w:rFonts w:ascii="Arial" w:hAnsi="Arial" w:cs="Arial"/>
                <w:color w:val="002C43"/>
                <w:shd w:val="clear" w:color="auto" w:fill="FFFFFF"/>
              </w:rPr>
              <w:t xml:space="preserve">his studies at </w:t>
            </w:r>
            <w:r w:rsidR="004D3C35" w:rsidRPr="00946924">
              <w:rPr>
                <w:rFonts w:ascii="Arial" w:hAnsi="Arial" w:cs="Arial"/>
                <w:color w:val="002C43"/>
                <w:shd w:val="clear" w:color="auto" w:fill="FFFFFF"/>
              </w:rPr>
              <w:t>Moody</w:t>
            </w:r>
            <w:r w:rsidR="00CD5BB4" w:rsidRPr="00946924">
              <w:rPr>
                <w:rFonts w:ascii="Arial" w:hAnsi="Arial" w:cs="Arial"/>
                <w:color w:val="002C43"/>
                <w:shd w:val="clear" w:color="auto" w:fill="FFFFFF"/>
              </w:rPr>
              <w:t xml:space="preserve"> Bible</w:t>
            </w:r>
            <w:r w:rsidR="004D3C35" w:rsidRPr="00946924">
              <w:rPr>
                <w:rFonts w:ascii="Arial" w:hAnsi="Arial" w:cs="Arial"/>
                <w:color w:val="002C43"/>
                <w:shd w:val="clear" w:color="auto" w:fill="FFFFFF"/>
              </w:rPr>
              <w:t xml:space="preserve"> Institute, </w:t>
            </w:r>
            <w:r w:rsidR="006B4435">
              <w:rPr>
                <w:rFonts w:ascii="Arial" w:hAnsi="Arial" w:cs="Arial"/>
                <w:color w:val="002C43"/>
                <w:shd w:val="clear" w:color="auto" w:fill="FFFFFF"/>
              </w:rPr>
              <w:t xml:space="preserve">elsewhere </w:t>
            </w:r>
            <w:r w:rsidR="008B3E25">
              <w:rPr>
                <w:rFonts w:ascii="Arial" w:hAnsi="Arial" w:cs="Arial"/>
                <w:color w:val="002C43"/>
                <w:shd w:val="clear" w:color="auto" w:fill="FFFFFF"/>
              </w:rPr>
              <w:t xml:space="preserve">in Chicago, </w:t>
            </w:r>
            <w:r w:rsidR="00CD5BB4" w:rsidRPr="00946924">
              <w:rPr>
                <w:rFonts w:ascii="Arial" w:hAnsi="Arial" w:cs="Arial"/>
                <w:color w:val="002C43"/>
                <w:shd w:val="clear" w:color="auto" w:fill="FFFFFF"/>
              </w:rPr>
              <w:t xml:space="preserve">and </w:t>
            </w:r>
            <w:r w:rsidR="00254A15">
              <w:rPr>
                <w:rFonts w:ascii="Arial" w:hAnsi="Arial" w:cs="Arial"/>
                <w:color w:val="002C43"/>
                <w:shd w:val="clear" w:color="auto" w:fill="FFFFFF"/>
              </w:rPr>
              <w:t xml:space="preserve">he </w:t>
            </w:r>
            <w:r w:rsidR="00EB0283">
              <w:rPr>
                <w:rFonts w:ascii="Arial" w:hAnsi="Arial" w:cs="Arial"/>
                <w:color w:val="002C43"/>
                <w:shd w:val="clear" w:color="auto" w:fill="FFFFFF"/>
              </w:rPr>
              <w:t>went to</w:t>
            </w:r>
            <w:r w:rsidR="00CD5BB4" w:rsidRPr="00946924">
              <w:rPr>
                <w:rFonts w:ascii="Arial" w:hAnsi="Arial" w:cs="Arial"/>
                <w:color w:val="002C43"/>
                <w:shd w:val="clear" w:color="auto" w:fill="FFFFFF"/>
              </w:rPr>
              <w:t xml:space="preserve"> the CRC’s </w:t>
            </w:r>
            <w:r w:rsidR="00734AB7">
              <w:rPr>
                <w:rFonts w:ascii="Arial" w:hAnsi="Arial" w:cs="Arial"/>
                <w:color w:val="002C43"/>
                <w:shd w:val="clear" w:color="auto" w:fill="FFFFFF"/>
              </w:rPr>
              <w:t>seminary</w:t>
            </w:r>
            <w:r w:rsidR="00140A80">
              <w:rPr>
                <w:rFonts w:ascii="Arial" w:hAnsi="Arial" w:cs="Arial"/>
                <w:color w:val="002C43"/>
                <w:shd w:val="clear" w:color="auto" w:fill="FFFFFF"/>
              </w:rPr>
              <w:t xml:space="preserve"> in Grand Rapids, MI, </w:t>
            </w:r>
            <w:r w:rsidR="00EE7945">
              <w:rPr>
                <w:rFonts w:ascii="Arial" w:hAnsi="Arial" w:cs="Arial"/>
                <w:color w:val="002C43"/>
                <w:shd w:val="clear" w:color="auto" w:fill="FFFFFF"/>
              </w:rPr>
              <w:t xml:space="preserve">in </w:t>
            </w:r>
            <w:r w:rsidR="00140A80">
              <w:rPr>
                <w:rFonts w:ascii="Arial" w:hAnsi="Arial" w:cs="Arial"/>
                <w:color w:val="002C43"/>
                <w:shd w:val="clear" w:color="auto" w:fill="FFFFFF"/>
              </w:rPr>
              <w:t>1917</w:t>
            </w:r>
            <w:r w:rsidR="00EE7945">
              <w:rPr>
                <w:rFonts w:ascii="Arial" w:hAnsi="Arial" w:cs="Arial"/>
                <w:color w:val="002C43"/>
                <w:shd w:val="clear" w:color="auto" w:fill="FFFFFF"/>
              </w:rPr>
              <w:t xml:space="preserve"> and graduated in 1920</w:t>
            </w:r>
            <w:r w:rsidR="00254A15">
              <w:rPr>
                <w:rFonts w:ascii="Arial" w:hAnsi="Arial" w:cs="Arial"/>
                <w:color w:val="002C43"/>
                <w:shd w:val="clear" w:color="auto" w:fill="FFFFFF"/>
              </w:rPr>
              <w:t>.</w:t>
            </w:r>
            <w:r w:rsidR="00946924" w:rsidRPr="00946924">
              <w:rPr>
                <w:rFonts w:ascii="Arial" w:hAnsi="Arial" w:cs="Arial"/>
                <w:color w:val="002C43"/>
                <w:shd w:val="clear" w:color="auto" w:fill="FFFFFF"/>
              </w:rPr>
              <w:t xml:space="preserve"> </w:t>
            </w:r>
          </w:p>
          <w:p w:rsidR="00946924" w:rsidRDefault="00946924" w:rsidP="00CD5BB4"/>
          <w:p w:rsidR="00946924" w:rsidRDefault="00946924" w:rsidP="00CD5BB4">
            <w:r>
              <w:rPr>
                <w:noProof/>
              </w:rPr>
              <w:drawing>
                <wp:inline distT="0" distB="0" distL="0" distR="0" wp14:anchorId="78354270" wp14:editId="2E42C7E9">
                  <wp:extent cx="3143199" cy="1766455"/>
                  <wp:effectExtent l="0" t="0" r="635" b="5715"/>
                  <wp:docPr id="30" name="Picture 30" descr="A Brief History Of Calvin College - About | Calv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rief History Of Calvin College - About | Calvin Univers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199" cy="1766455"/>
                          </a:xfrm>
                          <a:prstGeom prst="rect">
                            <a:avLst/>
                          </a:prstGeom>
                          <a:noFill/>
                          <a:ln>
                            <a:noFill/>
                          </a:ln>
                        </pic:spPr>
                      </pic:pic>
                    </a:graphicData>
                  </a:graphic>
                </wp:inline>
              </w:drawing>
            </w:r>
          </w:p>
        </w:tc>
      </w:tr>
    </w:tbl>
    <w:p w:rsidR="00243215" w:rsidRDefault="00243215"/>
    <w:tbl>
      <w:tblPr>
        <w:tblStyle w:val="TableGrid"/>
        <w:tblW w:w="13187" w:type="dxa"/>
        <w:tblLayout w:type="fixed"/>
        <w:tblLook w:val="04A0" w:firstRow="1" w:lastRow="0" w:firstColumn="1" w:lastColumn="0" w:noHBand="0" w:noVBand="1"/>
      </w:tblPr>
      <w:tblGrid>
        <w:gridCol w:w="5152"/>
        <w:gridCol w:w="8035"/>
      </w:tblGrid>
      <w:tr w:rsidR="00195445" w:rsidTr="00E46A10">
        <w:trPr>
          <w:trHeight w:val="3910"/>
        </w:trPr>
        <w:tc>
          <w:tcPr>
            <w:tcW w:w="5152" w:type="dxa"/>
          </w:tcPr>
          <w:p w:rsidR="00083B43" w:rsidRDefault="00083B43" w:rsidP="00083B43"/>
          <w:p w:rsidR="00A833F4" w:rsidRDefault="00083B43" w:rsidP="00B57B3B">
            <w:pPr>
              <w:rPr>
                <w:rFonts w:ascii="Arial" w:hAnsi="Arial" w:cs="Arial"/>
                <w:color w:val="002C43"/>
                <w:shd w:val="clear" w:color="auto" w:fill="FFFFFF"/>
              </w:rPr>
            </w:pPr>
            <w:r>
              <w:rPr>
                <w:rFonts w:ascii="Arial" w:hAnsi="Arial" w:cs="Arial"/>
                <w:color w:val="002C43"/>
                <w:shd w:val="clear" w:color="auto" w:fill="FFFFFF"/>
              </w:rPr>
              <w:t xml:space="preserve"> </w:t>
            </w:r>
            <w:r w:rsidR="00864BEF">
              <w:rPr>
                <w:rFonts w:ascii="Arial" w:hAnsi="Arial" w:cs="Arial"/>
                <w:color w:val="002C43"/>
                <w:shd w:val="clear" w:color="auto" w:fill="FFFFFF"/>
              </w:rPr>
              <w:t>During this</w:t>
            </w:r>
            <w:r w:rsidR="00BB1816" w:rsidRPr="00BB1816">
              <w:rPr>
                <w:rFonts w:ascii="Arial" w:hAnsi="Arial" w:cs="Arial"/>
                <w:color w:val="002C43"/>
                <w:shd w:val="clear" w:color="auto" w:fill="FFFFFF"/>
              </w:rPr>
              <w:t xml:space="preserve"> period</w:t>
            </w:r>
            <w:r w:rsidR="0064470E">
              <w:rPr>
                <w:rFonts w:ascii="Arial" w:hAnsi="Arial" w:cs="Arial"/>
                <w:color w:val="002C43"/>
                <w:shd w:val="clear" w:color="auto" w:fill="FFFFFF"/>
              </w:rPr>
              <w:t xml:space="preserve"> (</w:t>
            </w:r>
            <w:r w:rsidR="009359D2">
              <w:rPr>
                <w:rFonts w:ascii="Arial" w:hAnsi="Arial" w:cs="Arial"/>
                <w:color w:val="002C43"/>
                <w:shd w:val="clear" w:color="auto" w:fill="FFFFFF"/>
              </w:rPr>
              <w:t>after</w:t>
            </w:r>
            <w:r w:rsidR="0064470E">
              <w:rPr>
                <w:rFonts w:ascii="Arial" w:hAnsi="Arial" w:cs="Arial"/>
                <w:color w:val="002C43"/>
                <w:shd w:val="clear" w:color="auto" w:fill="FFFFFF"/>
              </w:rPr>
              <w:t xml:space="preserve"> the </w:t>
            </w:r>
            <w:hyperlink r:id="rId31" w:history="1">
              <w:r w:rsidR="0064470E" w:rsidRPr="009359D2">
                <w:rPr>
                  <w:rStyle w:val="Hyperlink"/>
                  <w:rFonts w:ascii="Arial" w:hAnsi="Arial" w:cs="Arial"/>
                  <w:shd w:val="clear" w:color="auto" w:fill="FFFFFF"/>
                </w:rPr>
                <w:t>Balfour Declaration</w:t>
              </w:r>
            </w:hyperlink>
            <w:r w:rsidR="0064470E">
              <w:rPr>
                <w:rFonts w:ascii="Arial" w:hAnsi="Arial" w:cs="Arial"/>
                <w:color w:val="002C43"/>
                <w:shd w:val="clear" w:color="auto" w:fill="FFFFFF"/>
              </w:rPr>
              <w:t xml:space="preserve"> declared in favor of a Zionist state)</w:t>
            </w:r>
            <w:r w:rsidR="00BB1816" w:rsidRPr="00BB1816">
              <w:rPr>
                <w:rFonts w:ascii="Arial" w:hAnsi="Arial" w:cs="Arial"/>
                <w:color w:val="002C43"/>
                <w:shd w:val="clear" w:color="auto" w:fill="FFFFFF"/>
              </w:rPr>
              <w:t>,</w:t>
            </w:r>
            <w:r w:rsidR="004D3C35" w:rsidRPr="00BB1816">
              <w:rPr>
                <w:rFonts w:ascii="Arial" w:hAnsi="Arial" w:cs="Arial"/>
                <w:color w:val="002C43"/>
                <w:shd w:val="clear" w:color="auto" w:fill="FFFFFF"/>
              </w:rPr>
              <w:t xml:space="preserve"> the CRC Synod decided to end their support for the “interdenominational” Chicago Hebrew Mission and to begin a different “ecclesiastical and confessional” Chicago Jewish Mission “of our own Church.” </w:t>
            </w:r>
          </w:p>
          <w:p w:rsidR="00C531FA" w:rsidRDefault="004D3C35" w:rsidP="00B57B3B">
            <w:pPr>
              <w:rPr>
                <w:rFonts w:ascii="Arial" w:hAnsi="Arial" w:cs="Arial"/>
                <w:color w:val="002C43"/>
                <w:shd w:val="clear" w:color="auto" w:fill="FFFFFF"/>
              </w:rPr>
            </w:pPr>
            <w:r w:rsidRPr="00BB1816">
              <w:rPr>
                <w:rFonts w:ascii="Arial" w:hAnsi="Arial" w:cs="Arial"/>
                <w:color w:val="002C43"/>
                <w:shd w:val="clear" w:color="auto" w:fill="FFFFFF"/>
              </w:rPr>
              <w:t xml:space="preserve">They </w:t>
            </w:r>
            <w:r w:rsidR="00864BEF">
              <w:rPr>
                <w:rFonts w:ascii="Arial" w:hAnsi="Arial" w:cs="Arial"/>
                <w:color w:val="002C43"/>
                <w:shd w:val="clear" w:color="auto" w:fill="FFFFFF"/>
              </w:rPr>
              <w:t>were probably concerned that</w:t>
            </w:r>
            <w:r w:rsidRPr="00BB1816">
              <w:rPr>
                <w:rFonts w:ascii="Arial" w:hAnsi="Arial" w:cs="Arial"/>
                <w:color w:val="002C43"/>
                <w:shd w:val="clear" w:color="auto" w:fill="FFFFFF"/>
              </w:rPr>
              <w:t xml:space="preserve"> </w:t>
            </w:r>
            <w:r w:rsidR="00327A85" w:rsidRPr="00BB1816">
              <w:rPr>
                <w:rFonts w:ascii="Arial" w:hAnsi="Arial" w:cs="Arial"/>
                <w:color w:val="002C43"/>
                <w:shd w:val="clear" w:color="auto" w:fill="FFFFFF"/>
              </w:rPr>
              <w:t xml:space="preserve">Blackstone’s </w:t>
            </w:r>
            <w:r w:rsidR="00BB1816">
              <w:rPr>
                <w:rFonts w:ascii="Arial" w:hAnsi="Arial" w:cs="Arial"/>
                <w:color w:val="002C43"/>
                <w:shd w:val="clear" w:color="auto" w:fill="FFFFFF"/>
              </w:rPr>
              <w:t xml:space="preserve">premillennial </w:t>
            </w:r>
            <w:r w:rsidRPr="00BB1816">
              <w:rPr>
                <w:rFonts w:ascii="Arial" w:hAnsi="Arial" w:cs="Arial"/>
                <w:color w:val="002C43"/>
                <w:shd w:val="clear" w:color="auto" w:fill="FFFFFF"/>
              </w:rPr>
              <w:t xml:space="preserve">eschatology did not conform to their </w:t>
            </w:r>
            <w:r w:rsidR="00327A85" w:rsidRPr="00BB1816">
              <w:rPr>
                <w:rFonts w:ascii="Arial" w:hAnsi="Arial" w:cs="Arial"/>
                <w:color w:val="002C43"/>
                <w:shd w:val="clear" w:color="auto" w:fill="FFFFFF"/>
              </w:rPr>
              <w:t>amillennialist view of the end times.</w:t>
            </w:r>
            <w:r w:rsidR="000A22AC" w:rsidRPr="00BB1816">
              <w:rPr>
                <w:rFonts w:ascii="Arial" w:hAnsi="Arial" w:cs="Arial"/>
                <w:color w:val="002C43"/>
                <w:shd w:val="clear" w:color="auto" w:fill="FFFFFF"/>
              </w:rPr>
              <w:t xml:space="preserve"> </w:t>
            </w:r>
            <w:r w:rsidR="00BB1816">
              <w:rPr>
                <w:rFonts w:ascii="Arial" w:hAnsi="Arial" w:cs="Arial"/>
                <w:color w:val="002C43"/>
                <w:shd w:val="clear" w:color="auto" w:fill="FFFFFF"/>
              </w:rPr>
              <w:t xml:space="preserve">Rottenberg then worked at </w:t>
            </w:r>
            <w:r w:rsidR="00C531FA">
              <w:rPr>
                <w:rFonts w:ascii="Arial" w:hAnsi="Arial" w:cs="Arial"/>
                <w:color w:val="002C43"/>
                <w:shd w:val="clear" w:color="auto" w:fill="FFFFFF"/>
              </w:rPr>
              <w:t xml:space="preserve">and in 1922 </w:t>
            </w:r>
            <w:r w:rsidR="007D2C6F">
              <w:rPr>
                <w:rFonts w:ascii="Arial" w:hAnsi="Arial" w:cs="Arial"/>
                <w:color w:val="002C43"/>
                <w:shd w:val="clear" w:color="auto" w:fill="FFFFFF"/>
              </w:rPr>
              <w:t xml:space="preserve">he </w:t>
            </w:r>
            <w:r w:rsidR="00C531FA">
              <w:rPr>
                <w:rFonts w:ascii="Arial" w:hAnsi="Arial" w:cs="Arial"/>
                <w:color w:val="002C43"/>
                <w:shd w:val="clear" w:color="auto" w:fill="FFFFFF"/>
              </w:rPr>
              <w:t xml:space="preserve">led </w:t>
            </w:r>
            <w:r w:rsidR="00BB1816">
              <w:rPr>
                <w:rFonts w:ascii="Arial" w:hAnsi="Arial" w:cs="Arial"/>
                <w:color w:val="002C43"/>
                <w:shd w:val="clear" w:color="auto" w:fill="FFFFFF"/>
              </w:rPr>
              <w:t>the denomination’s</w:t>
            </w:r>
            <w:r w:rsidR="000A22AC" w:rsidRPr="00BB1816">
              <w:rPr>
                <w:rFonts w:ascii="Arial" w:hAnsi="Arial" w:cs="Arial"/>
                <w:color w:val="002C43"/>
                <w:shd w:val="clear" w:color="auto" w:fill="FFFFFF"/>
              </w:rPr>
              <w:t xml:space="preserve"> new mission</w:t>
            </w:r>
            <w:r w:rsidR="00727513">
              <w:rPr>
                <w:rFonts w:ascii="Arial" w:hAnsi="Arial" w:cs="Arial"/>
                <w:color w:val="002C43"/>
                <w:shd w:val="clear" w:color="auto" w:fill="FFFFFF"/>
              </w:rPr>
              <w:t xml:space="preserve"> there</w:t>
            </w:r>
            <w:r w:rsidR="002A5AAB">
              <w:rPr>
                <w:rFonts w:ascii="Arial" w:hAnsi="Arial" w:cs="Arial"/>
                <w:color w:val="002C43"/>
                <w:shd w:val="clear" w:color="auto" w:fill="FFFFFF"/>
              </w:rPr>
              <w:t>.</w:t>
            </w:r>
            <w:r w:rsidR="007D7530">
              <w:rPr>
                <w:rFonts w:ascii="Arial" w:hAnsi="Arial" w:cs="Arial"/>
                <w:color w:val="002C43"/>
                <w:shd w:val="clear" w:color="auto" w:fill="FFFFFF"/>
              </w:rPr>
              <w:t xml:space="preserve"> </w:t>
            </w:r>
            <w:r w:rsidR="007D7530" w:rsidRPr="007D7530">
              <w:rPr>
                <w:rFonts w:ascii="Arial" w:hAnsi="Arial" w:cs="Arial"/>
                <w:color w:val="002C43"/>
                <w:shd w:val="clear" w:color="auto" w:fill="FFFFFF"/>
              </w:rPr>
              <w:t>The work is difficult and discouraging</w:t>
            </w:r>
            <w:r w:rsidR="007D7530">
              <w:rPr>
                <w:rFonts w:ascii="Arial" w:hAnsi="Arial" w:cs="Arial"/>
                <w:color w:val="002C43"/>
                <w:shd w:val="clear" w:color="auto" w:fill="FFFFFF"/>
              </w:rPr>
              <w:t>.</w:t>
            </w:r>
          </w:p>
          <w:p w:rsidR="00C531FA" w:rsidRDefault="00C531FA" w:rsidP="00B57B3B">
            <w:pPr>
              <w:rPr>
                <w:rFonts w:ascii="Arial" w:hAnsi="Arial" w:cs="Arial"/>
                <w:color w:val="002C43"/>
                <w:shd w:val="clear" w:color="auto" w:fill="FFFFFF"/>
              </w:rPr>
            </w:pPr>
          </w:p>
          <w:p w:rsidR="00195445" w:rsidRDefault="00C531FA" w:rsidP="00083B43">
            <w:r>
              <w:rPr>
                <w:noProof/>
              </w:rPr>
              <w:drawing>
                <wp:inline distT="0" distB="0" distL="0" distR="0" wp14:anchorId="493A8601" wp14:editId="6533B099">
                  <wp:extent cx="2951018" cy="48490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51018" cy="484909"/>
                          </a:xfrm>
                          <a:prstGeom prst="rect">
                            <a:avLst/>
                          </a:prstGeom>
                        </pic:spPr>
                      </pic:pic>
                    </a:graphicData>
                  </a:graphic>
                </wp:inline>
              </w:drawing>
            </w:r>
          </w:p>
        </w:tc>
        <w:tc>
          <w:tcPr>
            <w:tcW w:w="8035" w:type="dxa"/>
          </w:tcPr>
          <w:p w:rsidR="00195445" w:rsidRDefault="00195445"/>
          <w:p w:rsidR="008B7127" w:rsidRDefault="00792C9B" w:rsidP="006873F9">
            <w:pPr>
              <w:rPr>
                <w:rFonts w:ascii="Arial" w:hAnsi="Arial" w:cs="Arial"/>
                <w:color w:val="002C43"/>
                <w:shd w:val="clear" w:color="auto" w:fill="FFFFFF"/>
              </w:rPr>
            </w:pPr>
            <w:r>
              <w:rPr>
                <w:rFonts w:ascii="Arial" w:hAnsi="Arial" w:cs="Arial"/>
                <w:color w:val="002C43"/>
                <w:shd w:val="clear" w:color="auto" w:fill="FFFFFF"/>
              </w:rPr>
              <w:t xml:space="preserve"> </w:t>
            </w:r>
            <w:r w:rsidR="006873F9" w:rsidRPr="006873F9">
              <w:rPr>
                <w:rFonts w:ascii="Arial" w:hAnsi="Arial" w:cs="Arial"/>
                <w:color w:val="002C43"/>
                <w:shd w:val="clear" w:color="auto" w:fill="FFFFFF"/>
              </w:rPr>
              <w:t xml:space="preserve">In 1924 Rottenberg </w:t>
            </w:r>
            <w:r w:rsidR="00AE007D">
              <w:rPr>
                <w:rFonts w:ascii="Arial" w:hAnsi="Arial" w:cs="Arial"/>
                <w:color w:val="002C43"/>
                <w:shd w:val="clear" w:color="auto" w:fill="FFFFFF"/>
              </w:rPr>
              <w:t xml:space="preserve">and family </w:t>
            </w:r>
            <w:r w:rsidR="004A54F3">
              <w:rPr>
                <w:rFonts w:ascii="Arial" w:hAnsi="Arial" w:cs="Arial"/>
                <w:color w:val="002C43"/>
                <w:shd w:val="clear" w:color="auto" w:fill="FFFFFF"/>
              </w:rPr>
              <w:t>move</w:t>
            </w:r>
            <w:r w:rsidR="006873F9" w:rsidRPr="006873F9">
              <w:rPr>
                <w:rFonts w:ascii="Arial" w:hAnsi="Arial" w:cs="Arial"/>
                <w:color w:val="002C43"/>
                <w:shd w:val="clear" w:color="auto" w:fill="FFFFFF"/>
              </w:rPr>
              <w:t xml:space="preserve"> to London</w:t>
            </w:r>
            <w:r w:rsidR="006303D0">
              <w:rPr>
                <w:rFonts w:ascii="Arial" w:hAnsi="Arial" w:cs="Arial"/>
                <w:color w:val="002C43"/>
                <w:shd w:val="clear" w:color="auto" w:fill="FFFFFF"/>
              </w:rPr>
              <w:t>,</w:t>
            </w:r>
            <w:r w:rsidR="006873F9" w:rsidRPr="006873F9">
              <w:rPr>
                <w:rFonts w:ascii="Arial" w:hAnsi="Arial" w:cs="Arial"/>
                <w:color w:val="002C43"/>
                <w:shd w:val="clear" w:color="auto" w:fill="FFFFFF"/>
              </w:rPr>
              <w:t xml:space="preserve"> and </w:t>
            </w:r>
            <w:r w:rsidR="00AE007D">
              <w:rPr>
                <w:rFonts w:ascii="Arial" w:hAnsi="Arial" w:cs="Arial"/>
                <w:color w:val="002C43"/>
                <w:shd w:val="clear" w:color="auto" w:fill="FFFFFF"/>
              </w:rPr>
              <w:t xml:space="preserve">he </w:t>
            </w:r>
            <w:r w:rsidR="004A54F3">
              <w:rPr>
                <w:rFonts w:ascii="Arial" w:hAnsi="Arial" w:cs="Arial"/>
                <w:color w:val="002C43"/>
                <w:shd w:val="clear" w:color="auto" w:fill="FFFFFF"/>
              </w:rPr>
              <w:t>work</w:t>
            </w:r>
            <w:r w:rsidR="005F5842">
              <w:rPr>
                <w:rFonts w:ascii="Arial" w:hAnsi="Arial" w:cs="Arial"/>
                <w:color w:val="002C43"/>
                <w:shd w:val="clear" w:color="auto" w:fill="FFFFFF"/>
              </w:rPr>
              <w:t>ed</w:t>
            </w:r>
            <w:r w:rsidR="004A54F3">
              <w:rPr>
                <w:rFonts w:ascii="Arial" w:hAnsi="Arial" w:cs="Arial"/>
                <w:color w:val="002C43"/>
                <w:shd w:val="clear" w:color="auto" w:fill="FFFFFF"/>
              </w:rPr>
              <w:t xml:space="preserve"> at the Hebrew Christian </w:t>
            </w:r>
            <w:r w:rsidR="006873F9" w:rsidRPr="006873F9">
              <w:rPr>
                <w:rFonts w:ascii="Arial" w:hAnsi="Arial" w:cs="Arial"/>
                <w:color w:val="002C43"/>
                <w:shd w:val="clear" w:color="auto" w:fill="FFFFFF"/>
              </w:rPr>
              <w:t>Testimony to Israel</w:t>
            </w:r>
            <w:r w:rsidR="006873F9">
              <w:rPr>
                <w:rFonts w:ascii="Arial" w:hAnsi="Arial" w:cs="Arial"/>
                <w:color w:val="002C43"/>
                <w:shd w:val="clear" w:color="auto" w:fill="FFFFFF"/>
              </w:rPr>
              <w:t xml:space="preserve"> mission</w:t>
            </w:r>
            <w:r w:rsidR="006873F9" w:rsidRPr="006873F9">
              <w:rPr>
                <w:rFonts w:ascii="Arial" w:hAnsi="Arial" w:cs="Arial"/>
                <w:color w:val="002C43"/>
                <w:shd w:val="clear" w:color="auto" w:fill="FFFFFF"/>
              </w:rPr>
              <w:t>, led by Messianic</w:t>
            </w:r>
            <w:r w:rsidR="006873F9">
              <w:rPr>
                <w:rFonts w:ascii="Arial" w:hAnsi="Arial" w:cs="Arial"/>
                <w:color w:val="002C43"/>
                <w:shd w:val="clear" w:color="auto" w:fill="FFFFFF"/>
              </w:rPr>
              <w:t xml:space="preserve"> Jews,</w:t>
            </w:r>
            <w:r w:rsidR="006873F9" w:rsidRPr="006873F9">
              <w:rPr>
                <w:rFonts w:ascii="Arial" w:hAnsi="Arial" w:cs="Arial"/>
                <w:color w:val="002C43"/>
                <w:shd w:val="clear" w:color="auto" w:fill="FFFFFF"/>
              </w:rPr>
              <w:t> </w:t>
            </w:r>
            <w:hyperlink r:id="rId33" w:history="1">
              <w:r w:rsidR="006873F9" w:rsidRPr="006873F9">
                <w:rPr>
                  <w:rStyle w:val="Hyperlink"/>
                  <w:rFonts w:ascii="Arial" w:hAnsi="Arial" w:cs="Arial"/>
                  <w:shd w:val="clear" w:color="auto" w:fill="FFFFFF"/>
                </w:rPr>
                <w:t>David Baron</w:t>
              </w:r>
            </w:hyperlink>
            <w:r w:rsidR="006873F9">
              <w:rPr>
                <w:rFonts w:ascii="Georgia" w:hAnsi="Georgia"/>
                <w:color w:val="333333"/>
                <w:sz w:val="26"/>
                <w:szCs w:val="26"/>
                <w:shd w:val="clear" w:color="auto" w:fill="FFFFFF"/>
              </w:rPr>
              <w:t> </w:t>
            </w:r>
            <w:r w:rsidR="006873F9">
              <w:rPr>
                <w:rFonts w:ascii="Arial" w:hAnsi="Arial" w:cs="Arial"/>
                <w:color w:val="002C43"/>
                <w:shd w:val="clear" w:color="auto" w:fill="FFFFFF"/>
              </w:rPr>
              <w:t xml:space="preserve">and Dr. </w:t>
            </w:r>
            <w:r w:rsidR="006873F9" w:rsidRPr="006873F9">
              <w:rPr>
                <w:rFonts w:ascii="Arial" w:hAnsi="Arial" w:cs="Arial"/>
                <w:color w:val="002C43"/>
                <w:shd w:val="clear" w:color="auto" w:fill="FFFFFF"/>
              </w:rPr>
              <w:t>Schönberger.</w:t>
            </w:r>
            <w:r w:rsidR="008A3E8E">
              <w:rPr>
                <w:rFonts w:ascii="Arial" w:hAnsi="Arial" w:cs="Arial"/>
                <w:color w:val="002C43"/>
                <w:shd w:val="clear" w:color="auto" w:fill="FFFFFF"/>
              </w:rPr>
              <w:t xml:space="preserve"> His first son </w:t>
            </w:r>
            <w:r w:rsidR="008A3E8E" w:rsidRPr="00EB5773">
              <w:rPr>
                <w:rFonts w:ascii="Arial" w:hAnsi="Arial" w:cs="Arial"/>
                <w:color w:val="002C43"/>
                <w:sz w:val="21"/>
                <w:szCs w:val="21"/>
                <w:shd w:val="clear" w:color="auto" w:fill="FFFFFF"/>
              </w:rPr>
              <w:t>Isaac</w:t>
            </w:r>
            <w:r w:rsidR="008A3E8E">
              <w:rPr>
                <w:rFonts w:ascii="Arial" w:hAnsi="Arial" w:cs="Arial"/>
                <w:color w:val="002C43"/>
                <w:sz w:val="21"/>
                <w:szCs w:val="21"/>
                <w:shd w:val="clear" w:color="auto" w:fill="FFFFFF"/>
              </w:rPr>
              <w:t xml:space="preserve"> was born, and they </w:t>
            </w:r>
            <w:r w:rsidR="00AE007D">
              <w:rPr>
                <w:rFonts w:ascii="Arial" w:hAnsi="Arial" w:cs="Arial"/>
                <w:color w:val="002C43"/>
                <w:shd w:val="clear" w:color="auto" w:fill="FFFFFF"/>
              </w:rPr>
              <w:t>named a</w:t>
            </w:r>
            <w:r w:rsidR="008A3E8E">
              <w:rPr>
                <w:rFonts w:ascii="Arial" w:hAnsi="Arial" w:cs="Arial"/>
                <w:color w:val="002C43"/>
                <w:shd w:val="clear" w:color="auto" w:fill="FFFFFF"/>
              </w:rPr>
              <w:t>nother</w:t>
            </w:r>
            <w:r w:rsidR="00AE007D">
              <w:rPr>
                <w:rFonts w:ascii="Arial" w:hAnsi="Arial" w:cs="Arial"/>
                <w:color w:val="002C43"/>
                <w:shd w:val="clear" w:color="auto" w:fill="FFFFFF"/>
              </w:rPr>
              <w:t xml:space="preserve"> son </w:t>
            </w:r>
            <w:r w:rsidR="008A3E8E">
              <w:rPr>
                <w:rFonts w:ascii="Arial" w:hAnsi="Arial" w:cs="Arial"/>
                <w:color w:val="002C43"/>
                <w:shd w:val="clear" w:color="auto" w:fill="FFFFFF"/>
              </w:rPr>
              <w:t>a</w:t>
            </w:r>
            <w:r w:rsidR="00AE007D">
              <w:rPr>
                <w:rFonts w:ascii="Arial" w:hAnsi="Arial" w:cs="Arial"/>
                <w:color w:val="002C43"/>
                <w:shd w:val="clear" w:color="auto" w:fill="FFFFFF"/>
              </w:rPr>
              <w:t>fter Baron</w:t>
            </w:r>
            <w:r w:rsidR="008A3E8E">
              <w:rPr>
                <w:rFonts w:ascii="Arial" w:hAnsi="Arial" w:cs="Arial"/>
                <w:color w:val="002C43"/>
                <w:shd w:val="clear" w:color="auto" w:fill="FFFFFF"/>
              </w:rPr>
              <w:t>.</w:t>
            </w:r>
            <w:r w:rsidR="00AE007D">
              <w:rPr>
                <w:rFonts w:ascii="Arial" w:hAnsi="Arial" w:cs="Arial"/>
                <w:color w:val="002C43"/>
                <w:shd w:val="clear" w:color="auto" w:fill="FFFFFF"/>
              </w:rPr>
              <w:t xml:space="preserve"> </w:t>
            </w:r>
          </w:p>
          <w:p w:rsidR="006873F9" w:rsidRDefault="008A3E8E" w:rsidP="006873F9">
            <w:pPr>
              <w:rPr>
                <w:rFonts w:ascii="Arial" w:hAnsi="Arial" w:cs="Arial"/>
                <w:color w:val="002C43"/>
                <w:shd w:val="clear" w:color="auto" w:fill="FFFFFF"/>
              </w:rPr>
            </w:pPr>
            <w:r>
              <w:rPr>
                <w:rFonts w:ascii="Arial" w:hAnsi="Arial" w:cs="Arial"/>
                <w:color w:val="002C43"/>
                <w:shd w:val="clear" w:color="auto" w:fill="FFFFFF"/>
              </w:rPr>
              <w:t xml:space="preserve">Rottenberg </w:t>
            </w:r>
            <w:r w:rsidR="005F13E2">
              <w:rPr>
                <w:rFonts w:ascii="Arial" w:hAnsi="Arial" w:cs="Arial"/>
                <w:color w:val="002C43"/>
                <w:shd w:val="clear" w:color="auto" w:fill="FFFFFF"/>
              </w:rPr>
              <w:t>would write</w:t>
            </w:r>
            <w:r w:rsidR="00AE007D">
              <w:rPr>
                <w:rFonts w:ascii="Arial" w:hAnsi="Arial" w:cs="Arial"/>
                <w:color w:val="002C43"/>
                <w:shd w:val="clear" w:color="auto" w:fill="FFFFFF"/>
              </w:rPr>
              <w:t xml:space="preserve"> this </w:t>
            </w:r>
            <w:hyperlink r:id="rId34" w:history="1">
              <w:r w:rsidR="00AE007D" w:rsidRPr="00AE007D">
                <w:rPr>
                  <w:rStyle w:val="Hyperlink"/>
                  <w:rFonts w:ascii="Arial" w:hAnsi="Arial" w:cs="Arial"/>
                  <w:shd w:val="clear" w:color="auto" w:fill="FFFFFF"/>
                </w:rPr>
                <w:t>obituary</w:t>
              </w:r>
            </w:hyperlink>
            <w:r w:rsidR="00AE007D">
              <w:rPr>
                <w:rFonts w:ascii="Arial" w:hAnsi="Arial" w:cs="Arial"/>
                <w:color w:val="002C43"/>
                <w:shd w:val="clear" w:color="auto" w:fill="FFFFFF"/>
              </w:rPr>
              <w:t xml:space="preserve"> of </w:t>
            </w:r>
            <w:r>
              <w:rPr>
                <w:rFonts w:ascii="Arial" w:hAnsi="Arial" w:cs="Arial"/>
                <w:color w:val="002C43"/>
                <w:shd w:val="clear" w:color="auto" w:fill="FFFFFF"/>
              </w:rPr>
              <w:t>Baron</w:t>
            </w:r>
            <w:r w:rsidR="00AE007D">
              <w:rPr>
                <w:rFonts w:ascii="Arial" w:hAnsi="Arial" w:cs="Arial"/>
                <w:color w:val="002C43"/>
                <w:shd w:val="clear" w:color="auto" w:fill="FFFFFF"/>
              </w:rPr>
              <w:t xml:space="preserve">. </w:t>
            </w:r>
          </w:p>
          <w:p w:rsidR="005F13E2" w:rsidRDefault="005F13E2" w:rsidP="006873F9">
            <w:pPr>
              <w:rPr>
                <w:rFonts w:ascii="Arial" w:hAnsi="Arial" w:cs="Arial"/>
                <w:color w:val="002C43"/>
                <w:shd w:val="clear" w:color="auto" w:fill="FFFFFF"/>
              </w:rPr>
            </w:pPr>
          </w:p>
          <w:p w:rsidR="006873F9" w:rsidRDefault="00AE007D">
            <w:pPr>
              <w:rPr>
                <w:rFonts w:ascii="Georgia" w:hAnsi="Georgia"/>
                <w:color w:val="333333"/>
                <w:sz w:val="26"/>
                <w:szCs w:val="26"/>
                <w:shd w:val="clear" w:color="auto" w:fill="FFFFFF"/>
              </w:rPr>
            </w:pPr>
            <w:r w:rsidRPr="00AE007D">
              <w:rPr>
                <w:rFonts w:ascii="Georgia" w:hAnsi="Georgia"/>
                <w:noProof/>
                <w:color w:val="333333"/>
                <w:sz w:val="26"/>
                <w:szCs w:val="26"/>
                <w:shd w:val="clear" w:color="auto" w:fill="FFFFFF"/>
              </w:rPr>
              <w:drawing>
                <wp:inline distT="0" distB="0" distL="0" distR="0" wp14:anchorId="0B0ACE6D" wp14:editId="389DF434">
                  <wp:extent cx="928254" cy="1341967"/>
                  <wp:effectExtent l="0" t="0" r="5715" b="0"/>
                  <wp:docPr id="10" name="Picture 10" descr="https://r5v67755urfmx72df6esg3kvny--www-bijbelaantekeningen-nl.translate.goog/photo/thumb/M/Messiasbelijdende-Joden/00000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5v67755urfmx72df6esg3kvny--www-bijbelaantekeningen-nl.translate.goog/photo/thumb/M/Messiasbelijdende-Joden/0000092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1677" cy="1346915"/>
                          </a:xfrm>
                          <a:prstGeom prst="rect">
                            <a:avLst/>
                          </a:prstGeom>
                          <a:noFill/>
                          <a:ln>
                            <a:noFill/>
                          </a:ln>
                        </pic:spPr>
                      </pic:pic>
                    </a:graphicData>
                  </a:graphic>
                </wp:inline>
              </w:drawing>
            </w:r>
          </w:p>
          <w:p w:rsidR="00C531FA" w:rsidRPr="00163186" w:rsidRDefault="00C531FA">
            <w:pPr>
              <w:rPr>
                <w:rFonts w:ascii="Georgia" w:hAnsi="Georgia"/>
                <w:color w:val="333333"/>
                <w:sz w:val="26"/>
                <w:szCs w:val="26"/>
                <w:shd w:val="clear" w:color="auto" w:fill="FFFFFF"/>
              </w:rPr>
            </w:pPr>
          </w:p>
        </w:tc>
      </w:tr>
      <w:tr w:rsidR="00E46A10" w:rsidTr="00E46A10">
        <w:trPr>
          <w:trHeight w:val="967"/>
        </w:trPr>
        <w:tc>
          <w:tcPr>
            <w:tcW w:w="5152" w:type="dxa"/>
          </w:tcPr>
          <w:p w:rsidR="00E46A10" w:rsidRDefault="00E46A10" w:rsidP="007D5A76">
            <w:pPr>
              <w:rPr>
                <w:rFonts w:ascii="Arial" w:hAnsi="Arial" w:cs="Arial"/>
                <w:color w:val="002C43"/>
                <w:shd w:val="clear" w:color="auto" w:fill="FFFFFF"/>
              </w:rPr>
            </w:pPr>
          </w:p>
          <w:p w:rsidR="00E46A10" w:rsidRDefault="00E46A10" w:rsidP="007D5A76">
            <w:pPr>
              <w:rPr>
                <w:rFonts w:ascii="Arial" w:hAnsi="Arial" w:cs="Arial"/>
                <w:color w:val="002C43"/>
                <w:shd w:val="clear" w:color="auto" w:fill="FFFFFF"/>
              </w:rPr>
            </w:pPr>
            <w:r w:rsidRPr="0064125A">
              <w:rPr>
                <w:rFonts w:ascii="Arial" w:hAnsi="Arial" w:cs="Arial"/>
                <w:color w:val="002C43"/>
                <w:shd w:val="clear" w:color="auto" w:fill="FFFFFF"/>
              </w:rPr>
              <w:t xml:space="preserve">Rottenberg is called back to Rotterdam to lead the </w:t>
            </w:r>
            <w:hyperlink r:id="rId36" w:history="1">
              <w:r w:rsidRPr="00721942">
                <w:rPr>
                  <w:rStyle w:val="Hyperlink"/>
                  <w:rFonts w:ascii="Arial" w:hAnsi="Arial" w:cs="Arial"/>
                  <w:shd w:val="clear" w:color="auto" w:fill="FFFFFF"/>
                </w:rPr>
                <w:t>Elim Mission</w:t>
              </w:r>
            </w:hyperlink>
            <w:r w:rsidRPr="0064125A">
              <w:rPr>
                <w:rFonts w:ascii="Arial" w:hAnsi="Arial" w:cs="Arial"/>
                <w:color w:val="002C43"/>
                <w:shd w:val="clear" w:color="auto" w:fill="FFFFFF"/>
              </w:rPr>
              <w:t xml:space="preserve"> in 1929.  He continues his work passionately, with speaking engagements throughout the country. </w:t>
            </w:r>
          </w:p>
          <w:p w:rsidR="00E46A10" w:rsidRDefault="00E46A10" w:rsidP="007D5A76">
            <w:pPr>
              <w:rPr>
                <w:rFonts w:ascii="Arial" w:hAnsi="Arial" w:cs="Arial"/>
                <w:color w:val="002C43"/>
                <w:shd w:val="clear" w:color="auto" w:fill="FFFFFF"/>
              </w:rPr>
            </w:pPr>
            <w:r w:rsidRPr="0064125A">
              <w:rPr>
                <w:rFonts w:ascii="Arial" w:hAnsi="Arial" w:cs="Arial"/>
                <w:color w:val="002C43"/>
                <w:shd w:val="clear" w:color="auto" w:fill="FFFFFF"/>
              </w:rPr>
              <w:t xml:space="preserve">He gives baptismal instruction, and leads home circles. </w:t>
            </w:r>
          </w:p>
          <w:p w:rsidR="00E46A10" w:rsidRPr="0064125A" w:rsidRDefault="007B7C84" w:rsidP="007D5A76">
            <w:pPr>
              <w:rPr>
                <w:rFonts w:ascii="Arial" w:hAnsi="Arial" w:cs="Arial"/>
                <w:color w:val="002C43"/>
                <w:shd w:val="clear" w:color="auto" w:fill="FFFFFF"/>
              </w:rPr>
            </w:pPr>
            <w:r>
              <w:rPr>
                <w:rFonts w:ascii="Arial" w:hAnsi="Arial" w:cs="Arial"/>
                <w:color w:val="002C43"/>
                <w:shd w:val="clear" w:color="auto" w:fill="FFFFFF"/>
              </w:rPr>
              <w:t>A “remarkable” number of</w:t>
            </w:r>
            <w:r w:rsidR="00E46A10">
              <w:rPr>
                <w:rFonts w:ascii="Arial" w:hAnsi="Arial" w:cs="Arial"/>
                <w:color w:val="002C43"/>
                <w:shd w:val="clear" w:color="auto" w:fill="FFFFFF"/>
              </w:rPr>
              <w:t xml:space="preserve"> Jews turned up for his “dialogues.”</w:t>
            </w:r>
          </w:p>
          <w:p w:rsidR="00E46A10" w:rsidRDefault="00E46A10" w:rsidP="007D5A76">
            <w:r>
              <w:t xml:space="preserve"> </w:t>
            </w:r>
            <w:r>
              <w:rPr>
                <w:noProof/>
              </w:rPr>
              <w:drawing>
                <wp:inline distT="0" distB="0" distL="0" distR="0" wp14:anchorId="4E9DEE8C" wp14:editId="1BD558DD">
                  <wp:extent cx="3474367" cy="2251364"/>
                  <wp:effectExtent l="0" t="0" r="0" b="0"/>
                  <wp:docPr id="14" name="Picture 14" descr="C:\Users\Ken\Pictures\Elim3_4_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Pictures\Elim3_4_Z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80049" cy="2255046"/>
                          </a:xfrm>
                          <a:prstGeom prst="rect">
                            <a:avLst/>
                          </a:prstGeom>
                          <a:noFill/>
                          <a:ln>
                            <a:noFill/>
                          </a:ln>
                        </pic:spPr>
                      </pic:pic>
                    </a:graphicData>
                  </a:graphic>
                </wp:inline>
              </w:drawing>
            </w:r>
          </w:p>
          <w:p w:rsidR="00E46A10" w:rsidRDefault="00E46A10" w:rsidP="00E46A10">
            <w:pPr>
              <w:rPr>
                <w:rFonts w:ascii="Arial" w:hAnsi="Arial" w:cs="Arial"/>
                <w:color w:val="002C43"/>
                <w:shd w:val="clear" w:color="auto" w:fill="FFFFFF"/>
              </w:rPr>
            </w:pPr>
            <w:r w:rsidRPr="0064125A">
              <w:rPr>
                <w:rFonts w:ascii="Arial" w:hAnsi="Arial" w:cs="Arial"/>
                <w:color w:val="002C43"/>
                <w:shd w:val="clear" w:color="auto" w:fill="FFFFFF"/>
              </w:rPr>
              <w:t xml:space="preserve">The seven speakers of the first </w:t>
            </w:r>
            <w:r w:rsidRPr="002F4F7D">
              <w:rPr>
                <w:rFonts w:ascii="Arial" w:hAnsi="Arial" w:cs="Arial"/>
                <w:color w:val="002C43"/>
                <w:shd w:val="clear" w:color="auto" w:fill="FFFFFF"/>
              </w:rPr>
              <w:t xml:space="preserve">annual </w:t>
            </w:r>
            <w:r w:rsidRPr="0064125A">
              <w:rPr>
                <w:rFonts w:ascii="Arial" w:hAnsi="Arial" w:cs="Arial"/>
                <w:color w:val="002C43"/>
                <w:shd w:val="clear" w:color="auto" w:fill="FFFFFF"/>
              </w:rPr>
              <w:t xml:space="preserve">Jewish </w:t>
            </w:r>
            <w:r>
              <w:rPr>
                <w:rFonts w:ascii="Arial" w:hAnsi="Arial" w:cs="Arial"/>
                <w:color w:val="002C43"/>
                <w:shd w:val="clear" w:color="auto" w:fill="FFFFFF"/>
              </w:rPr>
              <w:t xml:space="preserve">conference </w:t>
            </w:r>
            <w:r w:rsidRPr="0064125A">
              <w:rPr>
                <w:rFonts w:ascii="Arial" w:hAnsi="Arial" w:cs="Arial"/>
                <w:color w:val="002C43"/>
                <w:shd w:val="clear" w:color="auto" w:fill="FFFFFF"/>
              </w:rPr>
              <w:t>in 1930. Rottenberg is third from the left. Third from the right is Rev. Wim ten Boom, the brother of Corrie ten Boom</w:t>
            </w:r>
            <w:r>
              <w:rPr>
                <w:rFonts w:ascii="Arial" w:hAnsi="Arial" w:cs="Arial"/>
                <w:color w:val="002C43"/>
                <w:shd w:val="clear" w:color="auto" w:fill="FFFFFF"/>
              </w:rPr>
              <w:t>, he wrote “</w:t>
            </w:r>
            <w:r w:rsidRPr="00354DFF">
              <w:rPr>
                <w:rFonts w:ascii="Arial" w:hAnsi="Arial" w:cs="Arial"/>
                <w:color w:val="002C43"/>
                <w:shd w:val="clear" w:color="auto" w:fill="FFFFFF"/>
              </w:rPr>
              <w:t>The awakening of the Jewish people</w:t>
            </w:r>
            <w:r w:rsidRPr="0064125A">
              <w:rPr>
                <w:rFonts w:ascii="Arial" w:hAnsi="Arial" w:cs="Arial"/>
                <w:color w:val="002C43"/>
                <w:shd w:val="clear" w:color="auto" w:fill="FFFFFF"/>
              </w:rPr>
              <w:t>.</w:t>
            </w:r>
            <w:r>
              <w:rPr>
                <w:rFonts w:ascii="Arial" w:hAnsi="Arial" w:cs="Arial"/>
                <w:color w:val="002C43"/>
                <w:shd w:val="clear" w:color="auto" w:fill="FFFFFF"/>
              </w:rPr>
              <w:t xml:space="preserve">” The </w:t>
            </w:r>
            <w:r w:rsidRPr="00B26D15">
              <w:rPr>
                <w:rFonts w:ascii="Arial" w:hAnsi="Arial" w:cs="Arial"/>
                <w:color w:val="002C43"/>
                <w:shd w:val="clear" w:color="auto" w:fill="FFFFFF"/>
              </w:rPr>
              <w:t>“Federation of Dutch Missionary S</w:t>
            </w:r>
            <w:r>
              <w:rPr>
                <w:rFonts w:ascii="Arial" w:hAnsi="Arial" w:cs="Arial"/>
                <w:color w:val="002C43"/>
                <w:shd w:val="clear" w:color="auto" w:fill="FFFFFF"/>
              </w:rPr>
              <w:t>ocieties Working Among the Jews</w:t>
            </w:r>
            <w:r w:rsidRPr="00B26D15">
              <w:rPr>
                <w:rFonts w:ascii="Arial" w:hAnsi="Arial" w:cs="Arial"/>
                <w:color w:val="002C43"/>
                <w:shd w:val="clear" w:color="auto" w:fill="FFFFFF"/>
              </w:rPr>
              <w:t>”</w:t>
            </w:r>
            <w:r>
              <w:rPr>
                <w:rFonts w:ascii="Arial" w:hAnsi="Arial" w:cs="Arial"/>
                <w:color w:val="002C43"/>
                <w:shd w:val="clear" w:color="auto" w:fill="FFFFFF"/>
              </w:rPr>
              <w:t xml:space="preserve"> began in 1935.</w:t>
            </w:r>
          </w:p>
          <w:p w:rsidR="00E46A10" w:rsidRPr="00E46A10" w:rsidRDefault="00E46A10" w:rsidP="00E46A10">
            <w:pPr>
              <w:rPr>
                <w:rFonts w:ascii="Arial" w:hAnsi="Arial" w:cs="Arial"/>
                <w:color w:val="002C43"/>
                <w:shd w:val="clear" w:color="auto" w:fill="FFFFFF"/>
              </w:rPr>
            </w:pPr>
          </w:p>
        </w:tc>
        <w:tc>
          <w:tcPr>
            <w:tcW w:w="8035" w:type="dxa"/>
          </w:tcPr>
          <w:p w:rsidR="00E46A10" w:rsidRDefault="00E46A10" w:rsidP="007D5A76">
            <w:pPr>
              <w:rPr>
                <w:rFonts w:ascii="Arial" w:hAnsi="Arial" w:cs="Arial"/>
                <w:color w:val="002C43"/>
                <w:shd w:val="clear" w:color="auto" w:fill="FFFFFF"/>
              </w:rPr>
            </w:pPr>
            <w:r>
              <w:rPr>
                <w:rFonts w:ascii="Arial" w:hAnsi="Arial" w:cs="Arial"/>
                <w:color w:val="002C43"/>
                <w:shd w:val="clear" w:color="auto" w:fill="FFFFFF"/>
              </w:rPr>
              <w:t xml:space="preserve"> </w:t>
            </w:r>
          </w:p>
          <w:p w:rsidR="00E46A10" w:rsidRDefault="00E46A10" w:rsidP="007D5A76">
            <w:pPr>
              <w:rPr>
                <w:rFonts w:ascii="Arial" w:hAnsi="Arial" w:cs="Arial"/>
                <w:color w:val="002C43"/>
                <w:sz w:val="21"/>
                <w:szCs w:val="21"/>
                <w:shd w:val="clear" w:color="auto" w:fill="FFFFFF"/>
              </w:rPr>
            </w:pPr>
            <w:r>
              <w:rPr>
                <w:rFonts w:ascii="Arial" w:hAnsi="Arial" w:cs="Arial"/>
                <w:color w:val="002C43"/>
                <w:shd w:val="clear" w:color="auto" w:fill="FFFFFF"/>
              </w:rPr>
              <w:t xml:space="preserve">The mission receives donations from </w:t>
            </w:r>
            <w:r w:rsidRPr="00917ECE">
              <w:rPr>
                <w:rFonts w:ascii="Arial" w:hAnsi="Arial" w:cs="Arial"/>
                <w:color w:val="002C43"/>
                <w:shd w:val="clear" w:color="auto" w:fill="FFFFFF"/>
              </w:rPr>
              <w:t>Christian congregations</w:t>
            </w:r>
            <w:r>
              <w:rPr>
                <w:rFonts w:ascii="Arial" w:hAnsi="Arial" w:cs="Arial"/>
                <w:color w:val="002C43"/>
                <w:shd w:val="clear" w:color="auto" w:fill="FFFFFF"/>
              </w:rPr>
              <w:t xml:space="preserve">, such as that of </w:t>
            </w:r>
            <w:r w:rsidRPr="00917ECE">
              <w:rPr>
                <w:rFonts w:ascii="Arial" w:hAnsi="Arial" w:cs="Arial"/>
                <w:color w:val="002C43"/>
                <w:shd w:val="clear" w:color="auto" w:fill="FFFFFF"/>
              </w:rPr>
              <w:t xml:space="preserve">Rev. </w:t>
            </w:r>
            <w:r>
              <w:rPr>
                <w:rFonts w:ascii="Arial" w:hAnsi="Arial" w:cs="Arial"/>
                <w:color w:val="002C43"/>
                <w:shd w:val="clear" w:color="auto" w:fill="FFFFFF"/>
              </w:rPr>
              <w:t xml:space="preserve">D.A. </w:t>
            </w:r>
            <w:r w:rsidRPr="00917ECE">
              <w:rPr>
                <w:rFonts w:ascii="Arial" w:hAnsi="Arial" w:cs="Arial"/>
                <w:color w:val="002C43"/>
                <w:shd w:val="clear" w:color="auto" w:fill="FFFFFF"/>
              </w:rPr>
              <w:t>van den Bosch, Reformed minister in The Hague</w:t>
            </w:r>
            <w:r>
              <w:rPr>
                <w:rFonts w:ascii="Arial" w:hAnsi="Arial" w:cs="Arial"/>
                <w:color w:val="002C43"/>
                <w:shd w:val="clear" w:color="auto" w:fill="FFFFFF"/>
              </w:rPr>
              <w:t xml:space="preserve"> (on the right of picture.) He was a member of a “Confessional Association” (translated), which had been opposed to Reformed Church liberalism and modernism since the 1860s.</w:t>
            </w:r>
            <w:r>
              <w:rPr>
                <w:rFonts w:ascii="Arial" w:hAnsi="Arial" w:cs="Arial"/>
                <w:color w:val="002C43"/>
                <w:sz w:val="21"/>
                <w:szCs w:val="21"/>
                <w:shd w:val="clear" w:color="auto" w:fill="FFFFFF"/>
              </w:rPr>
              <w:t xml:space="preserve"> Rev. v</w:t>
            </w:r>
            <w:r w:rsidRPr="00D65158">
              <w:rPr>
                <w:rFonts w:ascii="Arial" w:hAnsi="Arial" w:cs="Arial"/>
                <w:color w:val="002C43"/>
                <w:sz w:val="21"/>
                <w:szCs w:val="21"/>
                <w:shd w:val="clear" w:color="auto" w:fill="FFFFFF"/>
              </w:rPr>
              <w:t xml:space="preserve">an den Bosch is concerned </w:t>
            </w:r>
            <w:r>
              <w:rPr>
                <w:rFonts w:ascii="Arial" w:hAnsi="Arial" w:cs="Arial"/>
                <w:color w:val="002C43"/>
                <w:sz w:val="21"/>
                <w:szCs w:val="21"/>
                <w:shd w:val="clear" w:color="auto" w:fill="FFFFFF"/>
              </w:rPr>
              <w:t>for</w:t>
            </w:r>
            <w:r w:rsidRPr="00D65158">
              <w:rPr>
                <w:rFonts w:ascii="Arial" w:hAnsi="Arial" w:cs="Arial"/>
                <w:color w:val="002C43"/>
                <w:sz w:val="21"/>
                <w:szCs w:val="21"/>
                <w:shd w:val="clear" w:color="auto" w:fill="FFFFFF"/>
              </w:rPr>
              <w:t xml:space="preserve"> the Jewish people, based on his </w:t>
            </w:r>
            <w:r>
              <w:rPr>
                <w:rFonts w:ascii="Arial" w:hAnsi="Arial" w:cs="Arial"/>
                <w:color w:val="002C43"/>
                <w:sz w:val="21"/>
                <w:szCs w:val="21"/>
                <w:shd w:val="clear" w:color="auto" w:fill="FFFFFF"/>
              </w:rPr>
              <w:t>(</w:t>
            </w:r>
            <w:r w:rsidRPr="00D65158">
              <w:rPr>
                <w:rFonts w:ascii="Arial" w:hAnsi="Arial" w:cs="Arial"/>
                <w:color w:val="002C43"/>
                <w:sz w:val="21"/>
                <w:szCs w:val="21"/>
                <w:shd w:val="clear" w:color="auto" w:fill="FFFFFF"/>
              </w:rPr>
              <w:t>premillennial</w:t>
            </w:r>
            <w:r>
              <w:rPr>
                <w:rFonts w:ascii="Arial" w:hAnsi="Arial" w:cs="Arial"/>
                <w:color w:val="002C43"/>
                <w:sz w:val="21"/>
                <w:szCs w:val="21"/>
                <w:shd w:val="clear" w:color="auto" w:fill="FFFFFF"/>
              </w:rPr>
              <w:t>)</w:t>
            </w:r>
            <w:r w:rsidRPr="00D65158">
              <w:rPr>
                <w:rFonts w:ascii="Arial" w:hAnsi="Arial" w:cs="Arial"/>
                <w:color w:val="002C43"/>
                <w:sz w:val="21"/>
                <w:szCs w:val="21"/>
                <w:shd w:val="clear" w:color="auto" w:fill="FFFFFF"/>
              </w:rPr>
              <w:t xml:space="preserve"> </w:t>
            </w:r>
            <w:r>
              <w:rPr>
                <w:rFonts w:ascii="Arial" w:hAnsi="Arial" w:cs="Arial"/>
                <w:color w:val="002C43"/>
                <w:sz w:val="21"/>
                <w:szCs w:val="21"/>
                <w:shd w:val="clear" w:color="auto" w:fill="FFFFFF"/>
              </w:rPr>
              <w:t>“</w:t>
            </w:r>
            <w:r w:rsidRPr="00D65158">
              <w:rPr>
                <w:rFonts w:ascii="Arial" w:hAnsi="Arial" w:cs="Arial"/>
                <w:color w:val="002C43"/>
                <w:sz w:val="21"/>
                <w:szCs w:val="21"/>
                <w:shd w:val="clear" w:color="auto" w:fill="FFFFFF"/>
              </w:rPr>
              <w:t>expectations for Israel.</w:t>
            </w:r>
            <w:r>
              <w:rPr>
                <w:rFonts w:ascii="Arial" w:hAnsi="Arial" w:cs="Arial"/>
                <w:color w:val="002C43"/>
                <w:sz w:val="21"/>
                <w:szCs w:val="21"/>
                <w:shd w:val="clear" w:color="auto" w:fill="FFFFFF"/>
              </w:rPr>
              <w:t xml:space="preserve">” He was arrested in 1940, and then sent to Camp Amersfoort in 1941. He </w:t>
            </w:r>
            <w:r w:rsidRPr="00BA4BBF">
              <w:rPr>
                <w:rFonts w:ascii="Arial" w:hAnsi="Arial" w:cs="Arial"/>
                <w:color w:val="002C43"/>
                <w:sz w:val="21"/>
                <w:szCs w:val="21"/>
                <w:shd w:val="clear" w:color="auto" w:fill="FFFFFF"/>
              </w:rPr>
              <w:t>clandestinely</w:t>
            </w:r>
            <w:r>
              <w:rPr>
                <w:rFonts w:ascii="Arial" w:hAnsi="Arial" w:cs="Arial"/>
                <w:color w:val="002C43"/>
                <w:sz w:val="21"/>
                <w:szCs w:val="21"/>
                <w:shd w:val="clear" w:color="auto" w:fill="FFFFFF"/>
              </w:rPr>
              <w:t xml:space="preserve"> preached</w:t>
            </w:r>
            <w:r>
              <w:t xml:space="preserve"> </w:t>
            </w:r>
            <w:r>
              <w:rPr>
                <w:rFonts w:ascii="Arial" w:hAnsi="Arial" w:cs="Arial"/>
                <w:color w:val="002C43"/>
                <w:sz w:val="21"/>
                <w:szCs w:val="21"/>
                <w:shd w:val="clear" w:color="auto" w:fill="FFFFFF"/>
              </w:rPr>
              <w:t xml:space="preserve">from Daniel 6 to other prisoners. </w:t>
            </w:r>
            <w:r w:rsidRPr="00CD6B50">
              <w:rPr>
                <w:rFonts w:ascii="Arial" w:hAnsi="Arial" w:cs="Arial"/>
                <w:color w:val="002C43"/>
                <w:sz w:val="21"/>
                <w:szCs w:val="21"/>
                <w:shd w:val="clear" w:color="auto" w:fill="FFFFFF"/>
              </w:rPr>
              <w:t>On March 20, he took his last breath, aged 57.</w:t>
            </w:r>
          </w:p>
          <w:p w:rsidR="00E46A10" w:rsidRPr="00CD6B50" w:rsidRDefault="00FF4964" w:rsidP="007D5A76">
            <w:pPr>
              <w:rPr>
                <w:rStyle w:val="Hyperlink"/>
                <w:rFonts w:ascii="Arial" w:hAnsi="Arial" w:cs="Arial"/>
                <w:shd w:val="clear" w:color="auto" w:fill="FFFFFF"/>
              </w:rPr>
            </w:pPr>
            <w:hyperlink r:id="rId38" w:history="1">
              <w:r w:rsidR="00E46A10" w:rsidRPr="00CD6B50">
                <w:rPr>
                  <w:rStyle w:val="Hyperlink"/>
                  <w:rFonts w:ascii="Arial" w:hAnsi="Arial" w:cs="Arial"/>
                  <w:shd w:val="clear" w:color="auto" w:fill="FFFFFF"/>
                </w:rPr>
                <w:t>https://twnews.nl/nl-news/ds-dirk-arie-van-den-bosch-bloedgetuige-in-kamp-amersfoort</w:t>
              </w:r>
            </w:hyperlink>
            <w:r w:rsidR="00E46A10" w:rsidRPr="00CD6B50">
              <w:rPr>
                <w:rStyle w:val="Hyperlink"/>
                <w:rFonts w:ascii="Arial" w:hAnsi="Arial" w:cs="Arial"/>
                <w:shd w:val="clear" w:color="auto" w:fill="FFFFFF"/>
              </w:rPr>
              <w:t xml:space="preserve">   </w:t>
            </w:r>
          </w:p>
          <w:p w:rsidR="00E46A10" w:rsidRDefault="00E46A10" w:rsidP="007D5A76">
            <w:pPr>
              <w:rPr>
                <w:rFonts w:ascii="Arial" w:hAnsi="Arial" w:cs="Arial"/>
                <w:color w:val="002C43"/>
                <w:shd w:val="clear" w:color="auto" w:fill="FFFFFF"/>
              </w:rPr>
            </w:pPr>
          </w:p>
          <w:p w:rsidR="00E46A10" w:rsidRDefault="007B7C84" w:rsidP="007D5A76">
            <w:r>
              <w:object w:dxaOrig="6144" w:dyaOrig="3612" w14:anchorId="4A1E31BD">
                <v:shape id="_x0000_i1026" type="#_x0000_t75" style="width:358.9pt;height:211.1pt" o:ole="">
                  <v:imagedata r:id="rId39" o:title=""/>
                </v:shape>
                <o:OLEObject Type="Embed" ProgID="PBrush" ShapeID="_x0000_i1026" DrawAspect="Content" ObjectID="_1699188145" r:id="rId40"/>
              </w:object>
            </w:r>
          </w:p>
        </w:tc>
      </w:tr>
      <w:tr w:rsidR="00E46A10" w:rsidTr="00E46A10">
        <w:trPr>
          <w:trHeight w:val="3651"/>
        </w:trPr>
        <w:tc>
          <w:tcPr>
            <w:tcW w:w="5152" w:type="dxa"/>
          </w:tcPr>
          <w:p w:rsidR="00E46A10" w:rsidRDefault="00E46A10" w:rsidP="004A24DE">
            <w:pPr>
              <w:rPr>
                <w:rFonts w:ascii="Arial" w:hAnsi="Arial" w:cs="Arial"/>
                <w:color w:val="002C43"/>
                <w:sz w:val="21"/>
                <w:szCs w:val="21"/>
                <w:shd w:val="clear" w:color="auto" w:fill="FFFFFF"/>
              </w:rPr>
            </w:pPr>
            <w:r w:rsidRPr="00E31F4F">
              <w:rPr>
                <w:rFonts w:ascii="Arial" w:hAnsi="Arial" w:cs="Arial"/>
                <w:color w:val="002C43"/>
                <w:sz w:val="21"/>
                <w:szCs w:val="21"/>
                <w:shd w:val="clear" w:color="auto" w:fill="FFFFFF"/>
              </w:rPr>
              <w:t xml:space="preserve">The </w:t>
            </w:r>
            <w:r>
              <w:rPr>
                <w:rFonts w:ascii="Arial" w:hAnsi="Arial" w:cs="Arial"/>
                <w:color w:val="002C43"/>
                <w:sz w:val="21"/>
                <w:szCs w:val="21"/>
                <w:shd w:val="clear" w:color="auto" w:fill="FFFFFF"/>
              </w:rPr>
              <w:t xml:space="preserve">Rottenberg </w:t>
            </w:r>
            <w:r w:rsidRPr="00E31F4F">
              <w:rPr>
                <w:rFonts w:ascii="Arial" w:hAnsi="Arial" w:cs="Arial"/>
                <w:color w:val="002C43"/>
                <w:sz w:val="21"/>
                <w:szCs w:val="21"/>
                <w:shd w:val="clear" w:color="auto" w:fill="FFFFFF"/>
              </w:rPr>
              <w:t xml:space="preserve">family moved to Scheveningen so he can preach in the Hague, especially in 1940-41. He publishes a missionary magazine, and writes several books in the thirties. Rottenberg traveled through Germany and Poland in 1935. He wrote against Nazis. </w:t>
            </w:r>
            <w:r>
              <w:rPr>
                <w:rFonts w:ascii="Arial" w:hAnsi="Arial" w:cs="Arial"/>
                <w:color w:val="002C43"/>
                <w:sz w:val="21"/>
                <w:szCs w:val="21"/>
                <w:shd w:val="clear" w:color="auto" w:fill="FFFFFF"/>
              </w:rPr>
              <w:t xml:space="preserve">“Christians must endure </w:t>
            </w:r>
            <w:r w:rsidRPr="00F64272">
              <w:rPr>
                <w:rFonts w:ascii="Arial" w:hAnsi="Arial" w:cs="Arial"/>
                <w:color w:val="002C43"/>
                <w:sz w:val="21"/>
                <w:szCs w:val="21"/>
                <w:shd w:val="clear" w:color="auto" w:fill="FFFFFF"/>
              </w:rPr>
              <w:t>such persecution</w:t>
            </w:r>
            <w:r>
              <w:rPr>
                <w:rFonts w:ascii="Arial" w:hAnsi="Arial" w:cs="Arial"/>
                <w:color w:val="002C43"/>
                <w:sz w:val="21"/>
                <w:szCs w:val="21"/>
                <w:shd w:val="clear" w:color="auto" w:fill="FFFFFF"/>
              </w:rPr>
              <w:t>,” he wrote.</w:t>
            </w:r>
            <w:r w:rsidRPr="00F64272">
              <w:rPr>
                <w:rFonts w:ascii="Arial" w:hAnsi="Arial" w:cs="Arial"/>
                <w:color w:val="002C43"/>
                <w:sz w:val="21"/>
                <w:szCs w:val="21"/>
                <w:shd w:val="clear" w:color="auto" w:fill="FFFFFF"/>
              </w:rPr>
              <w:t xml:space="preserve"> </w:t>
            </w:r>
            <w:r w:rsidRPr="00E31F4F">
              <w:rPr>
                <w:rFonts w:ascii="Arial" w:hAnsi="Arial" w:cs="Arial"/>
                <w:color w:val="002C43"/>
                <w:sz w:val="21"/>
                <w:szCs w:val="21"/>
                <w:shd w:val="clear" w:color="auto" w:fill="FFFFFF"/>
              </w:rPr>
              <w:t>They had already gone back to the Chicago area to visit Cornelia’s family. He is asked to return to Chicago and translate the New Testament into Yiddish. He had planned to do so. But then in January 1942 …</w:t>
            </w:r>
          </w:p>
          <w:p w:rsidR="00E46A10" w:rsidRDefault="00E46A10" w:rsidP="004A24DE">
            <w:pPr>
              <w:rPr>
                <w:rFonts w:ascii="Arial" w:hAnsi="Arial" w:cs="Arial"/>
                <w:color w:val="002C43"/>
                <w:sz w:val="21"/>
                <w:szCs w:val="21"/>
                <w:shd w:val="clear" w:color="auto" w:fill="FFFFFF"/>
              </w:rPr>
            </w:pPr>
          </w:p>
          <w:p w:rsidR="00E46A10" w:rsidRDefault="00E46A10" w:rsidP="004A24DE">
            <w:pPr>
              <w:rPr>
                <w:rFonts w:ascii="Arial" w:hAnsi="Arial" w:cs="Arial"/>
                <w:color w:val="002C43"/>
                <w:sz w:val="21"/>
                <w:szCs w:val="21"/>
                <w:shd w:val="clear" w:color="auto" w:fill="FFFFFF"/>
              </w:rPr>
            </w:pPr>
          </w:p>
          <w:p w:rsidR="00E46A10" w:rsidRDefault="00E46A10" w:rsidP="004A24DE">
            <w:pPr>
              <w:rPr>
                <w:noProof/>
              </w:rPr>
            </w:pPr>
            <w:r>
              <w:rPr>
                <w:noProof/>
              </w:rPr>
              <w:t xml:space="preserve">   </w:t>
            </w:r>
            <w:r>
              <w:rPr>
                <w:noProof/>
              </w:rPr>
              <w:drawing>
                <wp:inline distT="0" distB="0" distL="0" distR="0" wp14:anchorId="20C456DD" wp14:editId="27453321">
                  <wp:extent cx="1460937" cy="1447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60937" cy="1447800"/>
                          </a:xfrm>
                          <a:prstGeom prst="rect">
                            <a:avLst/>
                          </a:prstGeom>
                        </pic:spPr>
                      </pic:pic>
                    </a:graphicData>
                  </a:graphic>
                </wp:inline>
              </w:drawing>
            </w:r>
            <w:r>
              <w:rPr>
                <w:rFonts w:ascii="Arial" w:hAnsi="Arial" w:cs="Arial"/>
                <w:color w:val="002C43"/>
                <w:sz w:val="21"/>
                <w:szCs w:val="21"/>
                <w:shd w:val="clear" w:color="auto" w:fill="FFFFFF"/>
              </w:rPr>
              <w:t xml:space="preserve"> 1931. “The pastor of the S</w:t>
            </w:r>
            <w:r w:rsidRPr="005F0121">
              <w:rPr>
                <w:rFonts w:ascii="Arial" w:hAnsi="Arial" w:cs="Arial"/>
                <w:color w:val="002C43"/>
                <w:sz w:val="21"/>
                <w:szCs w:val="21"/>
                <w:shd w:val="clear" w:color="auto" w:fill="FFFFFF"/>
              </w:rPr>
              <w:t xml:space="preserve">econd </w:t>
            </w:r>
            <w:r>
              <w:rPr>
                <w:rFonts w:ascii="Arial" w:hAnsi="Arial" w:cs="Arial"/>
                <w:color w:val="002C43"/>
                <w:sz w:val="21"/>
                <w:szCs w:val="21"/>
                <w:shd w:val="clear" w:color="auto" w:fill="FFFFFF"/>
              </w:rPr>
              <w:t xml:space="preserve"> </w:t>
            </w:r>
            <w:r w:rsidRPr="00E135E4">
              <w:rPr>
                <w:rFonts w:ascii="Arial" w:hAnsi="Arial" w:cs="Arial"/>
                <w:dstrike/>
                <w:color w:val="002C43"/>
                <w:sz w:val="21"/>
                <w:szCs w:val="21"/>
                <w:shd w:val="clear" w:color="auto" w:fill="FFFFFF"/>
              </w:rPr>
              <w:t>xxx</w:t>
            </w:r>
            <w:r>
              <w:rPr>
                <w:rFonts w:ascii="Arial" w:hAnsi="Arial" w:cs="Arial"/>
                <w:dstrike/>
                <w:color w:val="002C43"/>
                <w:sz w:val="21"/>
                <w:szCs w:val="21"/>
                <w:shd w:val="clear" w:color="auto" w:fill="FFFFFF"/>
              </w:rPr>
              <w:t>x</w:t>
            </w:r>
            <w:r w:rsidRPr="00E135E4">
              <w:rPr>
                <w:rFonts w:ascii="Arial" w:hAnsi="Arial" w:cs="Arial"/>
                <w:dstrike/>
                <w:color w:val="002C43"/>
                <w:sz w:val="21"/>
                <w:szCs w:val="21"/>
                <w:shd w:val="clear" w:color="auto" w:fill="FFFFFF"/>
              </w:rPr>
              <w:t>x</w:t>
            </w:r>
            <w:r>
              <w:rPr>
                <w:rFonts w:ascii="Arial" w:hAnsi="Arial" w:cs="Arial"/>
                <w:dstrike/>
                <w:color w:val="002C43"/>
                <w:sz w:val="21"/>
                <w:szCs w:val="21"/>
                <w:shd w:val="clear" w:color="auto" w:fill="FFFFFF"/>
              </w:rPr>
              <w:t>x</w:t>
            </w:r>
            <w:r w:rsidRPr="005F0121">
              <w:rPr>
                <w:rFonts w:ascii="Arial" w:hAnsi="Arial" w:cs="Arial"/>
                <w:color w:val="002C43"/>
                <w:sz w:val="21"/>
                <w:szCs w:val="21"/>
                <w:shd w:val="clear" w:color="auto" w:fill="FFFFFF"/>
              </w:rPr>
              <w:t xml:space="preserve"> </w:t>
            </w:r>
            <w:r>
              <w:rPr>
                <w:rFonts w:ascii="Arial" w:hAnsi="Arial" w:cs="Arial"/>
                <w:color w:val="002C43"/>
                <w:sz w:val="21"/>
                <w:szCs w:val="21"/>
                <w:shd w:val="clear" w:color="auto" w:fill="FFFFFF"/>
              </w:rPr>
              <w:t xml:space="preserve"> </w:t>
            </w:r>
            <w:r w:rsidRPr="005F0121">
              <w:rPr>
                <w:rFonts w:ascii="Arial" w:hAnsi="Arial" w:cs="Arial"/>
                <w:color w:val="002C43"/>
                <w:sz w:val="21"/>
                <w:szCs w:val="21"/>
                <w:shd w:val="clear" w:color="auto" w:fill="FFFFFF"/>
              </w:rPr>
              <w:t>Church (in New York) wants to destroy o</w:t>
            </w:r>
            <w:r>
              <w:rPr>
                <w:rFonts w:ascii="Arial" w:hAnsi="Arial" w:cs="Arial"/>
                <w:color w:val="002C43"/>
                <w:sz w:val="21"/>
                <w:szCs w:val="21"/>
                <w:shd w:val="clear" w:color="auto" w:fill="FFFFFF"/>
              </w:rPr>
              <w:t>ur Jewish faith. The Jewish God</w:t>
            </w:r>
            <w:r w:rsidRPr="005F0121">
              <w:rPr>
                <w:rFonts w:ascii="Arial" w:hAnsi="Arial" w:cs="Arial"/>
                <w:color w:val="002C43"/>
                <w:sz w:val="21"/>
                <w:szCs w:val="21"/>
                <w:shd w:val="clear" w:color="auto" w:fill="FFFFFF"/>
              </w:rPr>
              <w:t xml:space="preserve"> is a thorn in his side… </w:t>
            </w:r>
            <w:r>
              <w:rPr>
                <w:rFonts w:ascii="Arial" w:hAnsi="Arial" w:cs="Arial"/>
                <w:color w:val="002C43"/>
                <w:sz w:val="21"/>
                <w:szCs w:val="21"/>
                <w:shd w:val="clear" w:color="auto" w:fill="FFFFFF"/>
              </w:rPr>
              <w:t>We Jews are besieged.</w:t>
            </w:r>
            <w:r w:rsidRPr="005F0121">
              <w:rPr>
                <w:rFonts w:ascii="Arial" w:hAnsi="Arial" w:cs="Arial"/>
                <w:color w:val="002C43"/>
                <w:sz w:val="21"/>
                <w:szCs w:val="21"/>
                <w:shd w:val="clear" w:color="auto" w:fill="FFFFFF"/>
              </w:rPr>
              <w:t>”</w:t>
            </w:r>
          </w:p>
          <w:p w:rsidR="00E46A10" w:rsidRPr="004A24DE" w:rsidRDefault="00E46A10" w:rsidP="004A24DE">
            <w:pPr>
              <w:rPr>
                <w:rFonts w:ascii="Arial" w:hAnsi="Arial" w:cs="Arial"/>
                <w:color w:val="002C43"/>
                <w:sz w:val="21"/>
                <w:szCs w:val="21"/>
                <w:shd w:val="clear" w:color="auto" w:fill="FFFFFF"/>
              </w:rPr>
            </w:pPr>
          </w:p>
        </w:tc>
        <w:tc>
          <w:tcPr>
            <w:tcW w:w="8035" w:type="dxa"/>
          </w:tcPr>
          <w:p w:rsidR="00042A8C" w:rsidRDefault="00042A8C" w:rsidP="00875C63">
            <w:pPr>
              <w:rPr>
                <w:rFonts w:ascii="Arial" w:hAnsi="Arial" w:cs="Arial"/>
                <w:color w:val="002C43"/>
                <w:sz w:val="21"/>
                <w:szCs w:val="21"/>
                <w:shd w:val="clear" w:color="auto" w:fill="FFFFFF"/>
              </w:rPr>
            </w:pPr>
          </w:p>
          <w:p w:rsidR="00E46A10" w:rsidRDefault="00E46A10" w:rsidP="00875C63">
            <w:pPr>
              <w:rPr>
                <w:rFonts w:ascii="Arial" w:hAnsi="Arial" w:cs="Arial"/>
                <w:color w:val="002C43"/>
                <w:sz w:val="21"/>
                <w:szCs w:val="21"/>
                <w:shd w:val="clear" w:color="auto" w:fill="FFFFFF"/>
              </w:rPr>
            </w:pPr>
            <w:r w:rsidRPr="00543DDB">
              <w:rPr>
                <w:rFonts w:ascii="Arial" w:hAnsi="Arial" w:cs="Arial"/>
                <w:color w:val="002C43"/>
                <w:sz w:val="21"/>
                <w:szCs w:val="21"/>
                <w:shd w:val="clear" w:color="auto" w:fill="FFFFFF"/>
              </w:rPr>
              <w:t xml:space="preserve">The </w:t>
            </w:r>
            <w:hyperlink r:id="rId42" w:history="1">
              <w:r w:rsidRPr="00543DDB">
                <w:rPr>
                  <w:rStyle w:val="Hyperlink"/>
                  <w:rFonts w:ascii="Arial" w:hAnsi="Arial" w:cs="Arial"/>
                  <w:shd w:val="clear" w:color="auto" w:fill="FFFFFF"/>
                </w:rPr>
                <w:t>Battle of Rotterdam</w:t>
              </w:r>
            </w:hyperlink>
            <w:r w:rsidRPr="00543DDB">
              <w:rPr>
                <w:rFonts w:ascii="Arial" w:hAnsi="Arial" w:cs="Arial"/>
                <w:color w:val="002C43"/>
                <w:sz w:val="21"/>
                <w:szCs w:val="21"/>
                <w:shd w:val="clear" w:color="auto" w:fill="FFFFFF"/>
              </w:rPr>
              <w:t xml:space="preserve"> began </w:t>
            </w:r>
            <w:r>
              <w:rPr>
                <w:rFonts w:ascii="Arial" w:hAnsi="Arial" w:cs="Arial"/>
                <w:color w:val="002C43"/>
                <w:sz w:val="21"/>
                <w:szCs w:val="21"/>
                <w:shd w:val="clear" w:color="auto" w:fill="FFFFFF"/>
              </w:rPr>
              <w:t xml:space="preserve">on </w:t>
            </w:r>
            <w:r w:rsidRPr="00543DDB">
              <w:rPr>
                <w:rFonts w:ascii="Arial" w:hAnsi="Arial" w:cs="Arial"/>
                <w:color w:val="002C43"/>
                <w:sz w:val="21"/>
                <w:szCs w:val="21"/>
                <w:shd w:val="clear" w:color="auto" w:fill="FFFFFF"/>
              </w:rPr>
              <w:t>May 10th, 1940</w:t>
            </w:r>
            <w:r>
              <w:rPr>
                <w:rFonts w:ascii="Arial" w:hAnsi="Arial" w:cs="Arial"/>
                <w:color w:val="002C43"/>
                <w:sz w:val="21"/>
                <w:szCs w:val="21"/>
                <w:shd w:val="clear" w:color="auto" w:fill="FFFFFF"/>
              </w:rPr>
              <w:t>.</w:t>
            </w:r>
          </w:p>
          <w:p w:rsidR="00E46A10" w:rsidRDefault="00E46A10" w:rsidP="00875C63">
            <w:pPr>
              <w:rPr>
                <w:rFonts w:ascii="Arial" w:hAnsi="Arial" w:cs="Arial"/>
                <w:color w:val="002C43"/>
                <w:sz w:val="21"/>
                <w:szCs w:val="21"/>
                <w:shd w:val="clear" w:color="auto" w:fill="FFFFFF"/>
              </w:rPr>
            </w:pPr>
            <w:r>
              <w:rPr>
                <w:rFonts w:ascii="Arial" w:hAnsi="Arial" w:cs="Arial"/>
                <w:color w:val="002C43"/>
                <w:sz w:val="21"/>
                <w:szCs w:val="21"/>
                <w:shd w:val="clear" w:color="auto" w:fill="FFFFFF"/>
              </w:rPr>
              <w:t>In</w:t>
            </w:r>
            <w:r w:rsidRPr="00D242F5">
              <w:rPr>
                <w:rFonts w:ascii="Arial" w:hAnsi="Arial" w:cs="Arial"/>
                <w:color w:val="002C43"/>
                <w:sz w:val="21"/>
                <w:szCs w:val="21"/>
                <w:shd w:val="clear" w:color="auto" w:fill="FFFFFF"/>
              </w:rPr>
              <w:t xml:space="preserve"> January 1942, Rev. Rottenberg was arrested and </w:t>
            </w:r>
          </w:p>
          <w:p w:rsidR="00E46A10" w:rsidRDefault="00E46A10" w:rsidP="00875C63">
            <w:pPr>
              <w:rPr>
                <w:rFonts w:ascii="Arial" w:hAnsi="Arial" w:cs="Arial"/>
                <w:color w:val="002C43"/>
                <w:sz w:val="21"/>
                <w:szCs w:val="21"/>
                <w:shd w:val="clear" w:color="auto" w:fill="FFFFFF"/>
              </w:rPr>
            </w:pPr>
            <w:r w:rsidRPr="00D242F5">
              <w:rPr>
                <w:rFonts w:ascii="Arial" w:hAnsi="Arial" w:cs="Arial"/>
                <w:color w:val="002C43"/>
                <w:sz w:val="21"/>
                <w:szCs w:val="21"/>
                <w:shd w:val="clear" w:color="auto" w:fill="FFFFFF"/>
              </w:rPr>
              <w:t xml:space="preserve">taken to Amersfoort concentration camp. </w:t>
            </w:r>
            <w:r>
              <w:rPr>
                <w:rFonts w:ascii="Arial" w:hAnsi="Arial" w:cs="Arial"/>
                <w:color w:val="002C43"/>
                <w:sz w:val="21"/>
                <w:szCs w:val="21"/>
                <w:shd w:val="clear" w:color="auto" w:fill="FFFFFF"/>
              </w:rPr>
              <w:t xml:space="preserve">He would </w:t>
            </w:r>
          </w:p>
          <w:p w:rsidR="00E46A10" w:rsidRDefault="00E46A10" w:rsidP="00875C63">
            <w:pPr>
              <w:rPr>
                <w:rFonts w:ascii="Arial" w:hAnsi="Arial" w:cs="Arial"/>
                <w:color w:val="002C43"/>
                <w:sz w:val="21"/>
                <w:szCs w:val="21"/>
                <w:shd w:val="clear" w:color="auto" w:fill="FFFFFF"/>
              </w:rPr>
            </w:pPr>
            <w:r>
              <w:rPr>
                <w:rFonts w:ascii="Arial" w:hAnsi="Arial" w:cs="Arial"/>
                <w:color w:val="002C43"/>
                <w:sz w:val="21"/>
                <w:szCs w:val="21"/>
                <w:shd w:val="clear" w:color="auto" w:fill="FFFFFF"/>
              </w:rPr>
              <w:t xml:space="preserve">not stop praying with the other prisoners. </w:t>
            </w:r>
          </w:p>
          <w:p w:rsidR="00E46A10" w:rsidRDefault="00E46A10" w:rsidP="00875C63">
            <w:pPr>
              <w:rPr>
                <w:rFonts w:ascii="Arial" w:hAnsi="Arial" w:cs="Arial"/>
                <w:color w:val="002C43"/>
                <w:sz w:val="21"/>
                <w:szCs w:val="21"/>
                <w:shd w:val="clear" w:color="auto" w:fill="FFFFFF"/>
              </w:rPr>
            </w:pPr>
            <w:r w:rsidRPr="00AF6D1B">
              <w:rPr>
                <w:rFonts w:ascii="Arial" w:hAnsi="Arial" w:cs="Arial"/>
                <w:color w:val="002C43"/>
                <w:sz w:val="21"/>
                <w:szCs w:val="21"/>
                <w:shd w:val="clear" w:color="auto" w:fill="FFFFFF"/>
              </w:rPr>
              <w:t>In June 1942</w:t>
            </w:r>
            <w:r>
              <w:rPr>
                <w:rFonts w:ascii="Arial" w:hAnsi="Arial" w:cs="Arial"/>
                <w:color w:val="002C43"/>
                <w:sz w:val="21"/>
                <w:szCs w:val="21"/>
                <w:shd w:val="clear" w:color="auto" w:fill="FFFFFF"/>
              </w:rPr>
              <w:t>,</w:t>
            </w:r>
            <w:r w:rsidRPr="00AF6D1B">
              <w:rPr>
                <w:rFonts w:ascii="Arial" w:hAnsi="Arial" w:cs="Arial"/>
                <w:color w:val="002C43"/>
                <w:sz w:val="21"/>
                <w:szCs w:val="21"/>
                <w:shd w:val="clear" w:color="auto" w:fill="FFFFFF"/>
              </w:rPr>
              <w:t xml:space="preserve"> John Rottenberg died at 6</w:t>
            </w:r>
            <w:r>
              <w:rPr>
                <w:rFonts w:ascii="Arial" w:hAnsi="Arial" w:cs="Arial"/>
                <w:color w:val="002C43"/>
                <w:sz w:val="21"/>
                <w:szCs w:val="21"/>
                <w:shd w:val="clear" w:color="auto" w:fill="FFFFFF"/>
              </w:rPr>
              <w:t>2</w:t>
            </w:r>
            <w:r w:rsidRPr="00AF6D1B">
              <w:rPr>
                <w:rFonts w:ascii="Arial" w:hAnsi="Arial" w:cs="Arial"/>
                <w:color w:val="002C43"/>
                <w:sz w:val="21"/>
                <w:szCs w:val="21"/>
                <w:shd w:val="clear" w:color="auto" w:fill="FFFFFF"/>
              </w:rPr>
              <w:t xml:space="preserve"> years </w:t>
            </w:r>
          </w:p>
          <w:p w:rsidR="00E46A10" w:rsidRDefault="00E46A10" w:rsidP="00875C63">
            <w:pPr>
              <w:rPr>
                <w:rFonts w:ascii="Arial" w:hAnsi="Arial" w:cs="Arial"/>
                <w:color w:val="002C43"/>
                <w:sz w:val="21"/>
                <w:szCs w:val="21"/>
                <w:shd w:val="clear" w:color="auto" w:fill="FFFFFF"/>
              </w:rPr>
            </w:pPr>
            <w:r>
              <w:rPr>
                <w:rFonts w:ascii="Arial" w:hAnsi="Arial" w:cs="Arial"/>
                <w:color w:val="002C43"/>
                <w:sz w:val="21"/>
                <w:szCs w:val="21"/>
                <w:shd w:val="clear" w:color="auto" w:fill="FFFFFF"/>
              </w:rPr>
              <w:t xml:space="preserve">of age </w:t>
            </w:r>
            <w:r w:rsidRPr="00AF6D1B">
              <w:rPr>
                <w:rFonts w:ascii="Arial" w:hAnsi="Arial" w:cs="Arial"/>
                <w:color w:val="002C43"/>
                <w:sz w:val="21"/>
                <w:szCs w:val="21"/>
                <w:shd w:val="clear" w:color="auto" w:fill="FFFFFF"/>
              </w:rPr>
              <w:t xml:space="preserve">in the </w:t>
            </w:r>
            <w:r>
              <w:rPr>
                <w:rFonts w:ascii="Arial" w:hAnsi="Arial" w:cs="Arial"/>
                <w:color w:val="002C43"/>
                <w:sz w:val="21"/>
                <w:szCs w:val="21"/>
                <w:shd w:val="clear" w:color="auto" w:fill="FFFFFF"/>
              </w:rPr>
              <w:t xml:space="preserve">brutal labor </w:t>
            </w:r>
            <w:r w:rsidRPr="00AF6D1B">
              <w:rPr>
                <w:rFonts w:ascii="Arial" w:hAnsi="Arial" w:cs="Arial"/>
                <w:color w:val="002C43"/>
                <w:sz w:val="21"/>
                <w:szCs w:val="21"/>
                <w:shd w:val="clear" w:color="auto" w:fill="FFFFFF"/>
              </w:rPr>
              <w:t xml:space="preserve">camp </w:t>
            </w:r>
            <w:r>
              <w:rPr>
                <w:rFonts w:ascii="Arial" w:hAnsi="Arial" w:cs="Arial"/>
                <w:color w:val="002C43"/>
                <w:sz w:val="21"/>
                <w:szCs w:val="21"/>
                <w:shd w:val="clear" w:color="auto" w:fill="FFFFFF"/>
              </w:rPr>
              <w:t>in</w:t>
            </w:r>
            <w:r w:rsidRPr="00AF6D1B">
              <w:rPr>
                <w:rFonts w:ascii="Arial" w:hAnsi="Arial" w:cs="Arial"/>
                <w:color w:val="002C43"/>
                <w:sz w:val="21"/>
                <w:szCs w:val="21"/>
                <w:shd w:val="clear" w:color="auto" w:fill="FFFFFF"/>
              </w:rPr>
              <w:t xml:space="preserve"> Mauthausen, Austria.</w:t>
            </w:r>
          </w:p>
          <w:p w:rsidR="00E46A10" w:rsidRDefault="00E46A10" w:rsidP="00875C63">
            <w:pPr>
              <w:rPr>
                <w:rFonts w:ascii="Arial" w:hAnsi="Arial" w:cs="Arial"/>
                <w:color w:val="002C43"/>
                <w:sz w:val="21"/>
                <w:szCs w:val="21"/>
                <w:shd w:val="clear" w:color="auto" w:fill="FFFFFF"/>
              </w:rPr>
            </w:pPr>
          </w:p>
          <w:p w:rsidR="00E46A10" w:rsidRPr="004A24DE" w:rsidRDefault="00E46A10" w:rsidP="00875C63">
            <w:pPr>
              <w:rPr>
                <w:rFonts w:ascii="Arial" w:hAnsi="Arial" w:cs="Arial"/>
                <w:color w:val="002C43"/>
                <w:sz w:val="21"/>
                <w:szCs w:val="21"/>
                <w:shd w:val="clear" w:color="auto" w:fill="FFFFFF"/>
              </w:rPr>
            </w:pPr>
            <w:r>
              <w:rPr>
                <w:noProof/>
              </w:rPr>
              <w:drawing>
                <wp:inline distT="0" distB="0" distL="0" distR="0" wp14:anchorId="24C74079" wp14:editId="0B012060">
                  <wp:extent cx="2161309" cy="3138964"/>
                  <wp:effectExtent l="0" t="0" r="0" b="4445"/>
                  <wp:docPr id="17" name="Picture 17" descr="Mauthausen concentration cam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uthausen concentration camp - Wikip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5754" cy="3145419"/>
                          </a:xfrm>
                          <a:prstGeom prst="rect">
                            <a:avLst/>
                          </a:prstGeom>
                          <a:noFill/>
                          <a:ln>
                            <a:noFill/>
                          </a:ln>
                        </pic:spPr>
                      </pic:pic>
                    </a:graphicData>
                  </a:graphic>
                </wp:inline>
              </w:drawing>
            </w:r>
          </w:p>
        </w:tc>
      </w:tr>
      <w:tr w:rsidR="00E46A10" w:rsidTr="00E46A10">
        <w:trPr>
          <w:trHeight w:val="3651"/>
        </w:trPr>
        <w:tc>
          <w:tcPr>
            <w:tcW w:w="5152" w:type="dxa"/>
          </w:tcPr>
          <w:p w:rsidR="00E46A10" w:rsidRDefault="00E46A10" w:rsidP="00EE46C2">
            <w:pPr>
              <w:rPr>
                <w:rFonts w:ascii="Arial" w:hAnsi="Arial" w:cs="Arial"/>
                <w:color w:val="002C43"/>
                <w:sz w:val="21"/>
                <w:szCs w:val="21"/>
                <w:shd w:val="clear" w:color="auto" w:fill="FFFFFF"/>
              </w:rPr>
            </w:pPr>
          </w:p>
          <w:p w:rsidR="00E46A10" w:rsidRDefault="00E46A10" w:rsidP="00EE46C2">
            <w:pPr>
              <w:rPr>
                <w:rFonts w:ascii="Arial" w:hAnsi="Arial" w:cs="Arial"/>
                <w:color w:val="002C43"/>
                <w:sz w:val="21"/>
                <w:szCs w:val="21"/>
                <w:shd w:val="clear" w:color="auto" w:fill="FFFFFF"/>
              </w:rPr>
            </w:pPr>
            <w:r>
              <w:rPr>
                <w:rFonts w:ascii="Arial" w:hAnsi="Arial" w:cs="Arial"/>
                <w:color w:val="002C43"/>
                <w:sz w:val="21"/>
                <w:szCs w:val="21"/>
                <w:shd w:val="clear" w:color="auto" w:fill="FFFFFF"/>
              </w:rPr>
              <w:t xml:space="preserve">Other members of the Rottenberg family (not sure who), and workers from the Elim Mission were </w:t>
            </w:r>
            <w:r w:rsidRPr="00D65158">
              <w:rPr>
                <w:rFonts w:ascii="Arial" w:hAnsi="Arial" w:cs="Arial"/>
                <w:color w:val="002C43"/>
                <w:sz w:val="21"/>
                <w:szCs w:val="21"/>
                <w:shd w:val="clear" w:color="auto" w:fill="FFFFFF"/>
              </w:rPr>
              <w:t>imprisoned</w:t>
            </w:r>
            <w:r>
              <w:rPr>
                <w:rFonts w:ascii="Arial" w:hAnsi="Arial" w:cs="Arial"/>
                <w:color w:val="002C43"/>
                <w:sz w:val="21"/>
                <w:szCs w:val="21"/>
                <w:shd w:val="clear" w:color="auto" w:fill="FFFFFF"/>
              </w:rPr>
              <w:t xml:space="preserve">, e.g. </w:t>
            </w:r>
            <w:r w:rsidRPr="009F65A0">
              <w:rPr>
                <w:rFonts w:ascii="Arial" w:hAnsi="Arial" w:cs="Arial"/>
                <w:color w:val="002C43"/>
                <w:sz w:val="21"/>
                <w:szCs w:val="21"/>
                <w:shd w:val="clear" w:color="auto" w:fill="FFFFFF"/>
              </w:rPr>
              <w:t>S. P.</w:t>
            </w:r>
            <w:r>
              <w:rPr>
                <w:rFonts w:ascii="Arial" w:hAnsi="Arial" w:cs="Arial"/>
                <w:color w:val="002C43"/>
                <w:sz w:val="21"/>
                <w:szCs w:val="21"/>
                <w:shd w:val="clear" w:color="auto" w:fill="FFFFFF"/>
              </w:rPr>
              <w:t xml:space="preserve"> </w:t>
            </w:r>
            <w:r w:rsidRPr="009F65A0">
              <w:rPr>
                <w:rFonts w:ascii="Arial" w:hAnsi="Arial" w:cs="Arial"/>
                <w:color w:val="002C43"/>
                <w:sz w:val="21"/>
                <w:szCs w:val="21"/>
                <w:shd w:val="clear" w:color="auto" w:fill="FFFFFF"/>
              </w:rPr>
              <w:t>Tabaksblatt</w:t>
            </w:r>
            <w:r>
              <w:rPr>
                <w:rFonts w:ascii="Arial" w:hAnsi="Arial" w:cs="Arial"/>
                <w:color w:val="002C43"/>
                <w:sz w:val="21"/>
                <w:szCs w:val="21"/>
                <w:shd w:val="clear" w:color="auto" w:fill="FFFFFF"/>
              </w:rPr>
              <w:t xml:space="preserve"> was deported to </w:t>
            </w:r>
            <w:r w:rsidRPr="005432BE">
              <w:rPr>
                <w:rFonts w:ascii="Arial" w:hAnsi="Arial" w:cs="Arial"/>
                <w:color w:val="002C43"/>
                <w:sz w:val="21"/>
                <w:szCs w:val="21"/>
                <w:shd w:val="clear" w:color="auto" w:fill="FFFFFF"/>
              </w:rPr>
              <w:t>Theresiënstadt in 1944</w:t>
            </w:r>
            <w:r>
              <w:rPr>
                <w:rFonts w:ascii="Arial" w:hAnsi="Arial" w:cs="Arial"/>
                <w:color w:val="002C43"/>
                <w:sz w:val="21"/>
                <w:szCs w:val="21"/>
                <w:shd w:val="clear" w:color="auto" w:fill="FFFFFF"/>
              </w:rPr>
              <w:t xml:space="preserve"> (per the Dutch </w:t>
            </w:r>
            <w:hyperlink r:id="rId44" w:history="1">
              <w:r w:rsidRPr="007D710B">
                <w:rPr>
                  <w:rStyle w:val="Hyperlink"/>
                  <w:rFonts w:ascii="Arial" w:hAnsi="Arial" w:cs="Arial"/>
                  <w:sz w:val="21"/>
                  <w:szCs w:val="21"/>
                  <w:shd w:val="clear" w:color="auto" w:fill="FFFFFF"/>
                </w:rPr>
                <w:t>Hadderech</w:t>
              </w:r>
            </w:hyperlink>
            <w:r>
              <w:rPr>
                <w:rFonts w:ascii="Arial" w:hAnsi="Arial" w:cs="Arial"/>
                <w:color w:val="002C43"/>
                <w:sz w:val="21"/>
                <w:szCs w:val="21"/>
                <w:shd w:val="clear" w:color="auto" w:fill="FFFFFF"/>
              </w:rPr>
              <w:t>)</w:t>
            </w:r>
            <w:r w:rsidRPr="009F65A0">
              <w:rPr>
                <w:rFonts w:ascii="Arial" w:hAnsi="Arial" w:cs="Arial"/>
                <w:color w:val="002C43"/>
                <w:sz w:val="21"/>
                <w:szCs w:val="21"/>
                <w:shd w:val="clear" w:color="auto" w:fill="FFFFFF"/>
              </w:rPr>
              <w:t>.</w:t>
            </w:r>
            <w:r>
              <w:rPr>
                <w:rFonts w:ascii="Arial" w:hAnsi="Arial" w:cs="Arial"/>
                <w:color w:val="002C43"/>
                <w:sz w:val="21"/>
                <w:szCs w:val="21"/>
                <w:shd w:val="clear" w:color="auto" w:fill="FFFFFF"/>
              </w:rPr>
              <w:t xml:space="preserve"> </w:t>
            </w:r>
          </w:p>
          <w:p w:rsidR="00E46A10" w:rsidRDefault="00E46A10" w:rsidP="000C36D1">
            <w:pPr>
              <w:rPr>
                <w:rFonts w:ascii="Arial" w:hAnsi="Arial" w:cs="Arial"/>
                <w:color w:val="002C43"/>
                <w:sz w:val="21"/>
                <w:szCs w:val="21"/>
                <w:shd w:val="clear" w:color="auto" w:fill="FFFFFF"/>
              </w:rPr>
            </w:pPr>
            <w:r>
              <w:rPr>
                <w:rFonts w:ascii="Arial" w:hAnsi="Arial" w:cs="Arial"/>
                <w:color w:val="002C43"/>
                <w:sz w:val="21"/>
                <w:szCs w:val="21"/>
                <w:shd w:val="clear" w:color="auto" w:fill="FFFFFF"/>
              </w:rPr>
              <w:t xml:space="preserve">He survived. He </w:t>
            </w:r>
            <w:r w:rsidRPr="000C36D1">
              <w:rPr>
                <w:rFonts w:ascii="Arial" w:hAnsi="Arial" w:cs="Arial"/>
                <w:color w:val="002C43"/>
                <w:sz w:val="21"/>
                <w:szCs w:val="21"/>
                <w:shd w:val="clear" w:color="auto" w:fill="FFFFFF"/>
              </w:rPr>
              <w:t>was confirmed</w:t>
            </w:r>
            <w:r>
              <w:rPr>
                <w:rFonts w:ascii="Arial" w:hAnsi="Arial" w:cs="Arial"/>
                <w:color w:val="002C43"/>
                <w:sz w:val="21"/>
                <w:szCs w:val="21"/>
                <w:shd w:val="clear" w:color="auto" w:fill="FFFFFF"/>
              </w:rPr>
              <w:t xml:space="preserve"> in </w:t>
            </w:r>
            <w:r w:rsidRPr="000C36D1">
              <w:rPr>
                <w:rFonts w:ascii="Arial" w:hAnsi="Arial" w:cs="Arial"/>
                <w:color w:val="002C43"/>
                <w:sz w:val="21"/>
                <w:szCs w:val="21"/>
                <w:shd w:val="clear" w:color="auto" w:fill="FFFFFF"/>
              </w:rPr>
              <w:t>1953</w:t>
            </w:r>
            <w:r>
              <w:rPr>
                <w:rFonts w:ascii="Arial" w:hAnsi="Arial" w:cs="Arial"/>
                <w:color w:val="002C43"/>
                <w:sz w:val="21"/>
                <w:szCs w:val="21"/>
                <w:shd w:val="clear" w:color="auto" w:fill="FFFFFF"/>
              </w:rPr>
              <w:t xml:space="preserve"> </w:t>
            </w:r>
            <w:r w:rsidRPr="000C36D1">
              <w:rPr>
                <w:rFonts w:ascii="Arial" w:hAnsi="Arial" w:cs="Arial"/>
                <w:color w:val="002C43"/>
                <w:sz w:val="21"/>
                <w:szCs w:val="21"/>
                <w:shd w:val="clear" w:color="auto" w:fill="FFFFFF"/>
              </w:rPr>
              <w:t>as a minister in Bethlehem Church in The Hague</w:t>
            </w:r>
            <w:r>
              <w:rPr>
                <w:rFonts w:ascii="Arial" w:hAnsi="Arial" w:cs="Arial"/>
                <w:color w:val="002C43"/>
                <w:sz w:val="21"/>
                <w:szCs w:val="21"/>
                <w:shd w:val="clear" w:color="auto" w:fill="FFFFFF"/>
              </w:rPr>
              <w:t>. That year he said</w:t>
            </w:r>
            <w:r w:rsidRPr="0078124D">
              <w:rPr>
                <w:rFonts w:ascii="Arial" w:hAnsi="Arial" w:cs="Arial"/>
                <w:color w:val="002C43"/>
                <w:sz w:val="21"/>
                <w:szCs w:val="21"/>
                <w:shd w:val="clear" w:color="auto" w:fill="FFFFFF"/>
              </w:rPr>
              <w:t xml:space="preserve"> Herzl’s </w:t>
            </w:r>
            <w:r>
              <w:rPr>
                <w:rFonts w:ascii="Arial" w:hAnsi="Arial" w:cs="Arial"/>
                <w:color w:val="002C43"/>
                <w:sz w:val="21"/>
                <w:szCs w:val="21"/>
                <w:shd w:val="clear" w:color="auto" w:fill="FFFFFF"/>
              </w:rPr>
              <w:t>Zionist ideal had become a reality. Isaac Rottenberg would later marry his daughter, and then follow in his father</w:t>
            </w:r>
            <w:r w:rsidR="00373D07">
              <w:rPr>
                <w:rFonts w:ascii="Arial" w:hAnsi="Arial" w:cs="Arial"/>
                <w:color w:val="002C43"/>
                <w:sz w:val="21"/>
                <w:szCs w:val="21"/>
                <w:shd w:val="clear" w:color="auto" w:fill="FFFFFF"/>
              </w:rPr>
              <w:t xml:space="preserve"> John</w:t>
            </w:r>
            <w:r>
              <w:rPr>
                <w:rFonts w:ascii="Arial" w:hAnsi="Arial" w:cs="Arial"/>
                <w:color w:val="002C43"/>
                <w:sz w:val="21"/>
                <w:szCs w:val="21"/>
                <w:shd w:val="clear" w:color="auto" w:fill="FFFFFF"/>
              </w:rPr>
              <w:t xml:space="preserve">’s footsteps. </w:t>
            </w:r>
          </w:p>
          <w:p w:rsidR="00E46A10" w:rsidRDefault="00E46A10" w:rsidP="000C36D1">
            <w:pPr>
              <w:rPr>
                <w:rFonts w:ascii="Arial" w:hAnsi="Arial" w:cs="Arial"/>
                <w:color w:val="002C43"/>
                <w:sz w:val="21"/>
                <w:szCs w:val="21"/>
                <w:shd w:val="clear" w:color="auto" w:fill="FFFFFF"/>
              </w:rPr>
            </w:pPr>
          </w:p>
          <w:p w:rsidR="00E46A10" w:rsidRDefault="00E46A10" w:rsidP="000C36D1">
            <w:pPr>
              <w:rPr>
                <w:rFonts w:ascii="Arial" w:eastAsia="Times New Roman" w:hAnsi="Arial" w:cs="Arial"/>
                <w:color w:val="auto"/>
                <w:sz w:val="30"/>
                <w:szCs w:val="30"/>
              </w:rPr>
            </w:pPr>
            <w:r>
              <w:rPr>
                <w:noProof/>
              </w:rPr>
              <w:drawing>
                <wp:inline distT="0" distB="0" distL="0" distR="0" wp14:anchorId="2EADF67A" wp14:editId="62D573CB">
                  <wp:extent cx="1856509" cy="14674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872698" cy="1480245"/>
                          </a:xfrm>
                          <a:prstGeom prst="rect">
                            <a:avLst/>
                          </a:prstGeom>
                        </pic:spPr>
                      </pic:pic>
                    </a:graphicData>
                  </a:graphic>
                </wp:inline>
              </w:drawing>
            </w:r>
          </w:p>
          <w:p w:rsidR="00E46A10" w:rsidRDefault="00E46A10" w:rsidP="000C36D1">
            <w:pPr>
              <w:rPr>
                <w:rFonts w:ascii="Arial" w:eastAsia="Times New Roman" w:hAnsi="Arial" w:cs="Arial"/>
                <w:color w:val="auto"/>
                <w:sz w:val="30"/>
                <w:szCs w:val="30"/>
              </w:rPr>
            </w:pPr>
          </w:p>
          <w:p w:rsidR="00E46A10" w:rsidRPr="00926B63" w:rsidRDefault="00E46A10" w:rsidP="00351911">
            <w:pPr>
              <w:rPr>
                <w:rFonts w:ascii="Arial" w:hAnsi="Arial" w:cs="Arial"/>
                <w:color w:val="002C43"/>
                <w:sz w:val="21"/>
                <w:szCs w:val="21"/>
                <w:shd w:val="clear" w:color="auto" w:fill="FFFFFF"/>
              </w:rPr>
            </w:pPr>
            <w:r w:rsidRPr="00351911">
              <w:rPr>
                <w:rFonts w:ascii="Arial" w:hAnsi="Arial" w:cs="Arial"/>
                <w:color w:val="002C43"/>
                <w:sz w:val="21"/>
                <w:szCs w:val="21"/>
                <w:shd w:val="clear" w:color="auto" w:fill="FFFFFF"/>
              </w:rPr>
              <w:t>And now?</w:t>
            </w:r>
            <w:r>
              <w:rPr>
                <w:rFonts w:ascii="Arial" w:hAnsi="Arial" w:cs="Arial"/>
                <w:color w:val="002C43"/>
                <w:sz w:val="21"/>
                <w:szCs w:val="21"/>
                <w:shd w:val="clear" w:color="auto" w:fill="FFFFFF"/>
              </w:rPr>
              <w:t xml:space="preserve"> </w:t>
            </w:r>
            <w:r w:rsidRPr="00351911">
              <w:rPr>
                <w:rFonts w:ascii="Arial" w:hAnsi="Arial" w:cs="Arial"/>
                <w:color w:val="002C43"/>
                <w:sz w:val="21"/>
                <w:szCs w:val="21"/>
                <w:shd w:val="clear" w:color="auto" w:fill="FFFFFF"/>
              </w:rPr>
              <w:t>A recent story told of an attack</w:t>
            </w:r>
            <w:r>
              <w:rPr>
                <w:rFonts w:ascii="Arial" w:hAnsi="Arial" w:cs="Arial"/>
                <w:color w:val="002C43"/>
                <w:sz w:val="21"/>
                <w:szCs w:val="21"/>
                <w:shd w:val="clear" w:color="auto" w:fill="FFFFFF"/>
              </w:rPr>
              <w:t xml:space="preserve"> during Hanukkah</w:t>
            </w:r>
            <w:r w:rsidRPr="00351911">
              <w:rPr>
                <w:rFonts w:ascii="Arial" w:hAnsi="Arial" w:cs="Arial"/>
                <w:color w:val="002C43"/>
                <w:sz w:val="21"/>
                <w:szCs w:val="21"/>
                <w:shd w:val="clear" w:color="auto" w:fill="FFFFFF"/>
              </w:rPr>
              <w:t xml:space="preserve"> on Hasidic Rabbi Chaim Rottenber</w:t>
            </w:r>
            <w:r>
              <w:rPr>
                <w:rFonts w:ascii="Arial" w:hAnsi="Arial" w:cs="Arial"/>
                <w:color w:val="002C43"/>
                <w:sz w:val="21"/>
                <w:szCs w:val="21"/>
                <w:shd w:val="clear" w:color="auto" w:fill="FFFFFF"/>
              </w:rPr>
              <w:t>g</w:t>
            </w:r>
            <w:r w:rsidRPr="00351911">
              <w:rPr>
                <w:rFonts w:ascii="Arial" w:hAnsi="Arial" w:cs="Arial"/>
                <w:color w:val="002C43"/>
                <w:sz w:val="21"/>
                <w:szCs w:val="21"/>
                <w:shd w:val="clear" w:color="auto" w:fill="FFFFFF"/>
              </w:rPr>
              <w:t xml:space="preserve"> </w:t>
            </w:r>
            <w:r>
              <w:rPr>
                <w:rFonts w:ascii="Arial" w:hAnsi="Arial" w:cs="Arial"/>
                <w:color w:val="002C43"/>
                <w:sz w:val="21"/>
                <w:szCs w:val="21"/>
                <w:shd w:val="clear" w:color="auto" w:fill="FFFFFF"/>
              </w:rPr>
              <w:t xml:space="preserve">   </w:t>
            </w:r>
            <w:r w:rsidRPr="00351911">
              <w:rPr>
                <w:rFonts w:ascii="Arial" w:hAnsi="Arial" w:cs="Arial"/>
                <w:color w:val="002C43"/>
                <w:sz w:val="21"/>
                <w:szCs w:val="21"/>
                <w:shd w:val="clear" w:color="auto" w:fill="FFFFFF"/>
              </w:rPr>
              <w:t>(not sure if he’s related</w:t>
            </w:r>
            <w:r w:rsidR="00042A8C">
              <w:rPr>
                <w:rFonts w:ascii="Arial" w:hAnsi="Arial" w:cs="Arial"/>
                <w:color w:val="002C43"/>
                <w:sz w:val="21"/>
                <w:szCs w:val="21"/>
                <w:shd w:val="clear" w:color="auto" w:fill="FFFFFF"/>
              </w:rPr>
              <w:t>).</w:t>
            </w:r>
            <w:r>
              <w:rPr>
                <w:rFonts w:ascii="Arial" w:hAnsi="Arial" w:cs="Arial"/>
                <w:color w:val="002C43"/>
                <w:sz w:val="21"/>
                <w:szCs w:val="21"/>
                <w:shd w:val="clear" w:color="auto" w:fill="FFFFFF"/>
              </w:rPr>
              <w:t xml:space="preserve"> It ends; “</w:t>
            </w:r>
            <w:r w:rsidRPr="00351911">
              <w:rPr>
                <w:rFonts w:ascii="Arial" w:hAnsi="Arial" w:cs="Arial"/>
                <w:color w:val="002C43"/>
                <w:sz w:val="21"/>
                <w:szCs w:val="21"/>
                <w:shd w:val="clear" w:color="auto" w:fill="FFFFFF"/>
              </w:rPr>
              <w:t>While Rabbi Rottenberg is calling for healing, security is still a concern. There is a state trooper posted in front of the synagogue next door to his home as wel</w:t>
            </w:r>
            <w:r>
              <w:rPr>
                <w:rFonts w:ascii="Arial" w:hAnsi="Arial" w:cs="Arial"/>
                <w:color w:val="002C43"/>
                <w:sz w:val="21"/>
                <w:szCs w:val="21"/>
                <w:shd w:val="clear" w:color="auto" w:fill="FFFFFF"/>
              </w:rPr>
              <w:t xml:space="preserve">l as other temples in the area. </w:t>
            </w:r>
            <w:r w:rsidRPr="00351911">
              <w:rPr>
                <w:rFonts w:ascii="Arial" w:hAnsi="Arial" w:cs="Arial"/>
                <w:color w:val="002C43"/>
                <w:sz w:val="21"/>
                <w:szCs w:val="21"/>
                <w:shd w:val="clear" w:color="auto" w:fill="FFFFFF"/>
              </w:rPr>
              <w:t>And that will be the case for the unforeseeable future.</w:t>
            </w:r>
            <w:r>
              <w:rPr>
                <w:rFonts w:ascii="Arial" w:hAnsi="Arial" w:cs="Arial"/>
                <w:color w:val="002C43"/>
                <w:sz w:val="21"/>
                <w:szCs w:val="21"/>
                <w:shd w:val="clear" w:color="auto" w:fill="FFFFFF"/>
              </w:rPr>
              <w:t>”</w:t>
            </w:r>
          </w:p>
        </w:tc>
        <w:tc>
          <w:tcPr>
            <w:tcW w:w="8035" w:type="dxa"/>
          </w:tcPr>
          <w:p w:rsidR="00E46A10" w:rsidRDefault="00E46A10" w:rsidP="00875C63">
            <w:pPr>
              <w:rPr>
                <w:rFonts w:ascii="Arial" w:hAnsi="Arial" w:cs="Arial"/>
                <w:color w:val="002C43"/>
                <w:sz w:val="21"/>
                <w:szCs w:val="21"/>
                <w:shd w:val="clear" w:color="auto" w:fill="FFFFFF"/>
              </w:rPr>
            </w:pPr>
            <w:r w:rsidRPr="00797C27">
              <w:rPr>
                <w:rFonts w:ascii="Arial" w:hAnsi="Arial" w:cs="Arial"/>
                <w:noProof/>
                <w:color w:val="002C43"/>
                <w:sz w:val="21"/>
                <w:szCs w:val="21"/>
                <w:shd w:val="clear" w:color="auto" w:fill="FFFFFF"/>
              </w:rPr>
              <mc:AlternateContent>
                <mc:Choice Requires="wps">
                  <w:drawing>
                    <wp:anchor distT="0" distB="0" distL="114300" distR="114300" simplePos="0" relativeHeight="251661312" behindDoc="0" locked="0" layoutInCell="1" allowOverlap="1" wp14:anchorId="31C82BE8" wp14:editId="6749321B">
                      <wp:simplePos x="0" y="0"/>
                      <wp:positionH relativeFrom="column">
                        <wp:align>center</wp:align>
                      </wp:positionH>
                      <wp:positionV relativeFrom="paragraph">
                        <wp:posOffset>0</wp:posOffset>
                      </wp:positionV>
                      <wp:extent cx="3796146" cy="1745673"/>
                      <wp:effectExtent l="0" t="0" r="1397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146" cy="1745673"/>
                              </a:xfrm>
                              <a:prstGeom prst="rect">
                                <a:avLst/>
                              </a:prstGeom>
                              <a:solidFill>
                                <a:srgbClr val="FFFFFF"/>
                              </a:solidFill>
                              <a:ln w="9525">
                                <a:solidFill>
                                  <a:srgbClr val="000000"/>
                                </a:solidFill>
                                <a:miter lim="800000"/>
                                <a:headEnd/>
                                <a:tailEnd/>
                              </a:ln>
                            </wps:spPr>
                            <wps:txbx>
                              <w:txbxContent>
                                <w:p w:rsidR="00E46A10" w:rsidRDefault="00E46A10" w:rsidP="00797C27">
                                  <w:pPr>
                                    <w:rPr>
                                      <w:rFonts w:ascii="Arial" w:hAnsi="Arial" w:cs="Arial"/>
                                      <w:color w:val="002C43"/>
                                      <w:shd w:val="clear" w:color="auto" w:fill="FFFFFF"/>
                                    </w:rPr>
                                  </w:pPr>
                                  <w:r>
                                    <w:rPr>
                                      <w:rFonts w:ascii="Arial" w:hAnsi="Arial" w:cs="Arial"/>
                                      <w:color w:val="002C43"/>
                                      <w:shd w:val="clear" w:color="auto" w:fill="FFFFFF"/>
                                    </w:rPr>
                                    <w:t xml:space="preserve"> This is how I like to remember, </w:t>
                                  </w:r>
                                  <w:r w:rsidRPr="00C73F77">
                                    <w:rPr>
                                      <w:rFonts w:ascii="Arial" w:hAnsi="Arial" w:cs="Arial"/>
                                      <w:color w:val="002C43"/>
                                      <w:shd w:val="clear" w:color="auto" w:fill="FFFFFF"/>
                                    </w:rPr>
                                    <w:t>to know how Rev. Rottenberg saw the future of his people.</w:t>
                                  </w:r>
                                  <w:r>
                                    <w:rPr>
                                      <w:rFonts w:ascii="Arial" w:hAnsi="Arial" w:cs="Arial"/>
                                      <w:color w:val="002C43"/>
                                      <w:shd w:val="clear" w:color="auto" w:fill="FFFFFF"/>
                                    </w:rPr>
                                    <w:t xml:space="preserve"> </w:t>
                                  </w:r>
                                  <w:hyperlink r:id="rId46" w:history="1">
                                    <w:r w:rsidRPr="0017443A">
                                      <w:rPr>
                                        <w:rStyle w:val="Hyperlink"/>
                                        <w:rFonts w:ascii="Arial" w:hAnsi="Arial" w:cs="Arial"/>
                                        <w:shd w:val="clear" w:color="auto" w:fill="FFFFFF"/>
                                      </w:rPr>
                                      <w:t>Israel’s Herstel</w:t>
                                    </w:r>
                                  </w:hyperlink>
                                  <w:r>
                                    <w:rPr>
                                      <w:rFonts w:ascii="Arial" w:hAnsi="Arial" w:cs="Arial"/>
                                      <w:color w:val="002C43"/>
                                      <w:shd w:val="clear" w:color="auto" w:fill="FFFFFF"/>
                                    </w:rPr>
                                    <w:t xml:space="preserve"> (Restoration) cited the </w:t>
                                  </w:r>
                                  <w:r w:rsidRPr="0017443A">
                                    <w:rPr>
                                      <w:rFonts w:ascii="Arial" w:hAnsi="Arial" w:cs="Arial"/>
                                      <w:color w:val="002C43"/>
                                      <w:shd w:val="clear" w:color="auto" w:fill="FFFFFF"/>
                                    </w:rPr>
                                    <w:t xml:space="preserve">3rd chapter of Hosea </w:t>
                                  </w:r>
                                  <w:r>
                                    <w:rPr>
                                      <w:rFonts w:ascii="Arial" w:hAnsi="Arial" w:cs="Arial"/>
                                      <w:color w:val="002C43"/>
                                      <w:shd w:val="clear" w:color="auto" w:fill="FFFFFF"/>
                                    </w:rPr>
                                    <w:t xml:space="preserve">and Romans 11 to say in Dutch, “ … </w:t>
                                  </w:r>
                                  <w:r w:rsidRPr="00C73F77">
                                    <w:rPr>
                                      <w:rFonts w:ascii="Arial" w:hAnsi="Arial" w:cs="Arial"/>
                                      <w:color w:val="002C43"/>
                                      <w:shd w:val="clear" w:color="auto" w:fill="FFFFFF"/>
                                    </w:rPr>
                                    <w:t xml:space="preserve">And when that glorious time </w:t>
                                  </w:r>
                                  <w:r>
                                    <w:rPr>
                                      <w:rFonts w:ascii="Arial" w:hAnsi="Arial" w:cs="Arial"/>
                                      <w:color w:val="002C43"/>
                                      <w:shd w:val="clear" w:color="auto" w:fill="FFFFFF"/>
                                    </w:rPr>
                                    <w:t xml:space="preserve">of the </w:t>
                                  </w:r>
                                  <w:r w:rsidRPr="004E5B82">
                                    <w:rPr>
                                      <w:rFonts w:ascii="Arial" w:hAnsi="Arial" w:cs="Arial"/>
                                      <w:color w:val="002C43"/>
                                      <w:shd w:val="clear" w:color="auto" w:fill="FFFFFF"/>
                                    </w:rPr>
                                    <w:t>Messianic Kingdom of Peace</w:t>
                                  </w:r>
                                  <w:r>
                                    <w:rPr>
                                      <w:rFonts w:ascii="Arial" w:hAnsi="Arial" w:cs="Arial"/>
                                      <w:color w:val="002C43"/>
                                      <w:shd w:val="clear" w:color="auto" w:fill="FFFFFF"/>
                                    </w:rPr>
                                    <w:t xml:space="preserve"> [Shalom] </w:t>
                                  </w:r>
                                  <w:r w:rsidRPr="00C73F77">
                                    <w:rPr>
                                      <w:rFonts w:ascii="Arial" w:hAnsi="Arial" w:cs="Arial"/>
                                      <w:color w:val="002C43"/>
                                      <w:shd w:val="clear" w:color="auto" w:fill="FFFFFF"/>
                                    </w:rPr>
                                    <w:t>comes, when the believing Gentiles are grafted in, and the believing Jews are grafted in again into that olive tree, then it will be</w:t>
                                  </w:r>
                                  <w:r>
                                    <w:rPr>
                                      <w:rFonts w:ascii="Arial" w:hAnsi="Arial" w:cs="Arial"/>
                                      <w:color w:val="002C43"/>
                                      <w:shd w:val="clear" w:color="auto" w:fill="FFFFFF"/>
                                    </w:rPr>
                                    <w:t xml:space="preserve"> one Church of the living God, one people Israel </w:t>
                                  </w:r>
                                  <w:r w:rsidRPr="00C73F77">
                                    <w:rPr>
                                      <w:rFonts w:ascii="Arial" w:hAnsi="Arial" w:cs="Arial"/>
                                      <w:color w:val="002C43"/>
                                      <w:shd w:val="clear" w:color="auto" w:fill="FFFFFF"/>
                                    </w:rPr>
                                    <w:t>through faith in Jesus Christ, and then with common rights to the promises; not only of Palestine, but also of the inheritance of the whole earth.</w:t>
                                  </w:r>
                                  <w:r>
                                    <w:rPr>
                                      <w:rFonts w:ascii="Arial" w:hAnsi="Arial" w:cs="Arial"/>
                                      <w:color w:val="002C43"/>
                                      <w:shd w:val="clear" w:color="auto" w:fill="FFFFFF"/>
                                    </w:rPr>
                                    <w:t>”</w:t>
                                  </w:r>
                                  <w:r w:rsidR="00042A8C">
                                    <w:rPr>
                                      <w:rFonts w:ascii="Arial" w:hAnsi="Arial" w:cs="Arial"/>
                                      <w:color w:val="002C43"/>
                                      <w:shd w:val="clear" w:color="auto" w:fill="FFFFFF"/>
                                    </w:rPr>
                                    <w:t xml:space="preserve">  (Per </w:t>
                                  </w:r>
                                  <w:r w:rsidR="00042A8C" w:rsidRPr="00042A8C">
                                    <w:rPr>
                                      <w:rFonts w:ascii="Arial" w:hAnsi="Arial" w:cs="Arial"/>
                                      <w:color w:val="002C43"/>
                                      <w:shd w:val="clear" w:color="auto" w:fill="FFFFFF"/>
                                    </w:rPr>
                                    <w:t>Mrs. A.R. Zalman-Marda)</w:t>
                                  </w:r>
                                </w:p>
                                <w:p w:rsidR="00E46A10" w:rsidRDefault="00E46A10" w:rsidP="00797C27">
                                  <w:pPr>
                                    <w:rPr>
                                      <w:rFonts w:ascii="Goudy Old Style" w:eastAsia="Times New Roman" w:hAnsi="Goudy Old Style"/>
                                      <w:color w:val="auto"/>
                                      <w:sz w:val="22"/>
                                      <w:szCs w:val="22"/>
                                    </w:rPr>
                                  </w:pPr>
                                </w:p>
                                <w:p w:rsidR="00E46A10" w:rsidRDefault="00E46A10" w:rsidP="00797C27">
                                  <w:r w:rsidRPr="00FC3CDB">
                                    <w:rPr>
                                      <w:rFonts w:ascii="Goudy Old Style" w:eastAsia="Times New Roman" w:hAnsi="Goudy Old Style"/>
                                      <w:color w:val="auto"/>
                                      <w:sz w:val="22"/>
                                      <w:szCs w:val="22"/>
                                    </w:rPr>
                                    <w:t xml:space="preserve">Rev. </w:t>
                                  </w:r>
                                  <w:proofErr w:type="spellStart"/>
                                  <w:r w:rsidRPr="00FC3CDB">
                                    <w:rPr>
                                      <w:rFonts w:ascii="Goudy Old Style" w:eastAsia="Times New Roman" w:hAnsi="Goudy Old Style"/>
                                      <w:color w:val="auto"/>
                                      <w:sz w:val="22"/>
                                      <w:szCs w:val="22"/>
                                    </w:rPr>
                                    <w:t>Rottenberg's</w:t>
                                  </w:r>
                                  <w:proofErr w:type="spellEnd"/>
                                  <w:r w:rsidRPr="00FC3CDB">
                                    <w:rPr>
                                      <w:rFonts w:ascii="Goudy Old Style" w:eastAsia="Times New Roman" w:hAnsi="Goudy Old Style"/>
                                      <w:color w:val="auto"/>
                                      <w:sz w:val="22"/>
                                      <w:szCs w:val="22"/>
                                    </w:rPr>
                                    <w:t xml:space="preserve"> biography, </w:t>
                                  </w:r>
                                  <w:r w:rsidRPr="00FC3CDB">
                                    <w:rPr>
                                      <w:rFonts w:ascii="Goudy Old Style" w:eastAsia="Times New Roman" w:hAnsi="Goudy Old Style"/>
                                      <w:b/>
                                      <w:bCs/>
                                      <w:i/>
                                      <w:iCs/>
                                      <w:color w:val="auto"/>
                                      <w:sz w:val="22"/>
                                      <w:szCs w:val="22"/>
                                    </w:rPr>
                                    <w:t>"</w:t>
                                  </w:r>
                                  <w:r w:rsidRPr="00FC3CDB">
                                    <w:rPr>
                                      <w:rFonts w:ascii="Goudy Old Style" w:eastAsia="Times New Roman" w:hAnsi="Goudy Old Style"/>
                                      <w:iCs/>
                                      <w:color w:val="auto"/>
                                      <w:sz w:val="22"/>
                                      <w:szCs w:val="22"/>
                                    </w:rPr>
                                    <w:t> </w:t>
                                  </w:r>
                                  <w:r w:rsidRPr="00FC3CDB">
                                    <w:rPr>
                                      <w:rFonts w:ascii="Goudy Old Style" w:eastAsia="Times New Roman" w:hAnsi="Goudy Old Style"/>
                                      <w:i/>
                                      <w:iCs/>
                                      <w:color w:val="auto"/>
                                      <w:sz w:val="22"/>
                                      <w:szCs w:val="22"/>
                                    </w:rPr>
                                    <w:t>Sent and Recalled,</w:t>
                                  </w:r>
                                  <w:r w:rsidRPr="00FC3CDB">
                                    <w:rPr>
                                      <w:rFonts w:ascii="Goudy Old Style" w:eastAsia="Times New Roman" w:hAnsi="Goudy Old Style"/>
                                      <w:i/>
                                      <w:color w:val="auto"/>
                                      <w:sz w:val="22"/>
                                      <w:szCs w:val="22"/>
                                    </w:rPr>
                                    <w:t>”</w:t>
                                  </w:r>
                                  <w:r w:rsidRPr="00FC3CDB">
                                    <w:rPr>
                                      <w:rFonts w:ascii="Goudy Old Style" w:eastAsia="Times New Roman" w:hAnsi="Goudy Old Style"/>
                                      <w:color w:val="auto"/>
                                      <w:sz w:val="22"/>
                                      <w:szCs w:val="22"/>
                                    </w:rPr>
                                    <w:t> by M</w:t>
                                  </w:r>
                                  <w:r>
                                    <w:rPr>
                                      <w:rFonts w:ascii="Goudy Old Style" w:eastAsia="Times New Roman" w:hAnsi="Goudy Old Style"/>
                                      <w:color w:val="auto"/>
                                      <w:sz w:val="22"/>
                                      <w:szCs w:val="22"/>
                                    </w:rPr>
                                    <w:t>r</w:t>
                                  </w:r>
                                  <w:r w:rsidRPr="00FC3CDB">
                                    <w:rPr>
                                      <w:rFonts w:ascii="Goudy Old Style" w:eastAsia="Times New Roman" w:hAnsi="Goudy Old Style"/>
                                      <w:color w:val="auto"/>
                                      <w:sz w:val="22"/>
                                      <w:szCs w:val="22"/>
                                    </w:rPr>
                                    <w:t>s. A</w:t>
                                  </w:r>
                                  <w:r>
                                    <w:rPr>
                                      <w:rFonts w:ascii="Goudy Old Style" w:eastAsia="Times New Roman" w:hAnsi="Goudy Old Style"/>
                                      <w:color w:val="auto"/>
                                      <w:sz w:val="22"/>
                                      <w:szCs w:val="22"/>
                                    </w:rPr>
                                    <w:t>.</w:t>
                                  </w:r>
                                  <w:r w:rsidRPr="00FC3CDB">
                                    <w:rPr>
                                      <w:rFonts w:ascii="Goudy Old Style" w:eastAsia="Times New Roman" w:hAnsi="Goudy Old Style"/>
                                      <w:color w:val="auto"/>
                                      <w:sz w:val="22"/>
                                      <w:szCs w:val="22"/>
                                    </w:rPr>
                                    <w:t>R</w:t>
                                  </w:r>
                                  <w:r>
                                    <w:rPr>
                                      <w:rFonts w:ascii="Goudy Old Style" w:eastAsia="Times New Roman" w:hAnsi="Goudy Old Style"/>
                                      <w:color w:val="auto"/>
                                      <w:sz w:val="22"/>
                                      <w:szCs w:val="22"/>
                                    </w:rPr>
                                    <w:t>.</w:t>
                                  </w:r>
                                  <w:r w:rsidRPr="00FC3CDB">
                                    <w:rPr>
                                      <w:rFonts w:ascii="Goudy Old Style" w:eastAsia="Times New Roman" w:hAnsi="Goudy Old Style"/>
                                      <w:color w:val="auto"/>
                                      <w:sz w:val="22"/>
                                      <w:szCs w:val="22"/>
                                    </w:rPr>
                                    <w:t xml:space="preserve"> Zalman-Marda (wife of the missionary). It's </w:t>
                                  </w:r>
                                  <w:r>
                                    <w:rPr>
                                      <w:rFonts w:ascii="Goudy Old Style" w:eastAsia="Times New Roman" w:hAnsi="Goudy Old Style"/>
                                      <w:color w:val="auto"/>
                                      <w:sz w:val="22"/>
                                      <w:szCs w:val="22"/>
                                    </w:rPr>
                                    <w:t xml:space="preserve">from </w:t>
                                  </w:r>
                                  <w:r w:rsidRPr="00FC3CDB">
                                    <w:rPr>
                                      <w:rFonts w:ascii="Goudy Old Style" w:eastAsia="Times New Roman" w:hAnsi="Goudy Old Style"/>
                                      <w:color w:val="auto"/>
                                      <w:sz w:val="22"/>
                                      <w:szCs w:val="22"/>
                                    </w:rPr>
                                    <w:t>chapter 19, </w:t>
                                  </w:r>
                                  <w:r w:rsidRPr="00FC3CDB">
                                    <w:rPr>
                                      <w:rFonts w:ascii="Goudy Old Style" w:eastAsia="Times New Roman" w:hAnsi="Goudy Old Style"/>
                                      <w:i/>
                                      <w:iCs/>
                                      <w:color w:val="auto"/>
                                      <w:sz w:val="22"/>
                                      <w:szCs w:val="22"/>
                                    </w:rPr>
                                    <w:t>Israel's Restoration. </w:t>
                                  </w:r>
                                  <w:r w:rsidRPr="00140A80">
                                    <w:rPr>
                                      <w:rFonts w:ascii="Goudy Old Style" w:eastAsia="Times New Roman" w:hAnsi="Goudy Old Style"/>
                                      <w:color w:val="auto"/>
                                      <w:sz w:val="22"/>
                                      <w:szCs w:val="22"/>
                                    </w:rPr>
                                    <w:t>I’ve only found the excerpt linked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98.9pt;height:137.4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">
                      <v:textbox>
                        <w:txbxContent>
                          <w:p w:rsidR="00E46A10" w:rsidRDefault="00E46A10" w:rsidP="00797C27">
                            <w:pPr>
                              <w:rPr>
                                <w:rFonts w:ascii="Arial" w:hAnsi="Arial" w:cs="Arial"/>
                                <w:color w:val="002C43"/>
                                <w:shd w:val="clear" w:color="auto" w:fill="FFFFFF"/>
                              </w:rPr>
                            </w:pPr>
                            <w:r>
                              <w:rPr>
                                <w:rFonts w:ascii="Arial" w:hAnsi="Arial" w:cs="Arial"/>
                                <w:color w:val="002C43"/>
                                <w:shd w:val="clear" w:color="auto" w:fill="FFFFFF"/>
                              </w:rPr>
                              <w:t xml:space="preserve"> This is how I like to remember, </w:t>
                            </w:r>
                            <w:r w:rsidRPr="00C73F77">
                              <w:rPr>
                                <w:rFonts w:ascii="Arial" w:hAnsi="Arial" w:cs="Arial"/>
                                <w:color w:val="002C43"/>
                                <w:shd w:val="clear" w:color="auto" w:fill="FFFFFF"/>
                              </w:rPr>
                              <w:t>to know how Rev. Rottenberg saw the future of his people.</w:t>
                            </w:r>
                            <w:r>
                              <w:rPr>
                                <w:rFonts w:ascii="Arial" w:hAnsi="Arial" w:cs="Arial"/>
                                <w:color w:val="002C43"/>
                                <w:shd w:val="clear" w:color="auto" w:fill="FFFFFF"/>
                              </w:rPr>
                              <w:t xml:space="preserve"> </w:t>
                            </w:r>
                            <w:hyperlink r:id="rId47" w:history="1">
                              <w:r w:rsidRPr="0017443A">
                                <w:rPr>
                                  <w:rStyle w:val="Hyperlink"/>
                                  <w:rFonts w:ascii="Arial" w:hAnsi="Arial" w:cs="Arial"/>
                                  <w:shd w:val="clear" w:color="auto" w:fill="FFFFFF"/>
                                </w:rPr>
                                <w:t>Israel’s H</w:t>
                              </w:r>
                              <w:r w:rsidRPr="0017443A">
                                <w:rPr>
                                  <w:rStyle w:val="Hyperlink"/>
                                  <w:rFonts w:ascii="Arial" w:hAnsi="Arial" w:cs="Arial"/>
                                  <w:shd w:val="clear" w:color="auto" w:fill="FFFFFF"/>
                                </w:rPr>
                                <w:t>e</w:t>
                              </w:r>
                              <w:r w:rsidRPr="0017443A">
                                <w:rPr>
                                  <w:rStyle w:val="Hyperlink"/>
                                  <w:rFonts w:ascii="Arial" w:hAnsi="Arial" w:cs="Arial"/>
                                  <w:shd w:val="clear" w:color="auto" w:fill="FFFFFF"/>
                                </w:rPr>
                                <w:t>rstel</w:t>
                              </w:r>
                            </w:hyperlink>
                            <w:r>
                              <w:rPr>
                                <w:rFonts w:ascii="Arial" w:hAnsi="Arial" w:cs="Arial"/>
                                <w:color w:val="002C43"/>
                                <w:shd w:val="clear" w:color="auto" w:fill="FFFFFF"/>
                              </w:rPr>
                              <w:t xml:space="preserve"> (Restoration) cited the </w:t>
                            </w:r>
                            <w:r w:rsidRPr="0017443A">
                              <w:rPr>
                                <w:rFonts w:ascii="Arial" w:hAnsi="Arial" w:cs="Arial"/>
                                <w:color w:val="002C43"/>
                                <w:shd w:val="clear" w:color="auto" w:fill="FFFFFF"/>
                              </w:rPr>
                              <w:t xml:space="preserve">3rd chapter of Hosea </w:t>
                            </w:r>
                            <w:r>
                              <w:rPr>
                                <w:rFonts w:ascii="Arial" w:hAnsi="Arial" w:cs="Arial"/>
                                <w:color w:val="002C43"/>
                                <w:shd w:val="clear" w:color="auto" w:fill="FFFFFF"/>
                              </w:rPr>
                              <w:t xml:space="preserve">and Romans 11 to say in Dutch, “ … </w:t>
                            </w:r>
                            <w:r w:rsidRPr="00C73F77">
                              <w:rPr>
                                <w:rFonts w:ascii="Arial" w:hAnsi="Arial" w:cs="Arial"/>
                                <w:color w:val="002C43"/>
                                <w:shd w:val="clear" w:color="auto" w:fill="FFFFFF"/>
                              </w:rPr>
                              <w:t xml:space="preserve">And when that glorious time </w:t>
                            </w:r>
                            <w:r>
                              <w:rPr>
                                <w:rFonts w:ascii="Arial" w:hAnsi="Arial" w:cs="Arial"/>
                                <w:color w:val="002C43"/>
                                <w:shd w:val="clear" w:color="auto" w:fill="FFFFFF"/>
                              </w:rPr>
                              <w:t xml:space="preserve">of the </w:t>
                            </w:r>
                            <w:r w:rsidRPr="004E5B82">
                              <w:rPr>
                                <w:rFonts w:ascii="Arial" w:hAnsi="Arial" w:cs="Arial"/>
                                <w:color w:val="002C43"/>
                                <w:shd w:val="clear" w:color="auto" w:fill="FFFFFF"/>
                              </w:rPr>
                              <w:t>Messianic Kingdom of Peace</w:t>
                            </w:r>
                            <w:r>
                              <w:rPr>
                                <w:rFonts w:ascii="Arial" w:hAnsi="Arial" w:cs="Arial"/>
                                <w:color w:val="002C43"/>
                                <w:shd w:val="clear" w:color="auto" w:fill="FFFFFF"/>
                              </w:rPr>
                              <w:t xml:space="preserve"> [Shalom] </w:t>
                            </w:r>
                            <w:r w:rsidRPr="00C73F77">
                              <w:rPr>
                                <w:rFonts w:ascii="Arial" w:hAnsi="Arial" w:cs="Arial"/>
                                <w:color w:val="002C43"/>
                                <w:shd w:val="clear" w:color="auto" w:fill="FFFFFF"/>
                              </w:rPr>
                              <w:t>comes, when the believing Gentiles are grafted in, and the believing Jews are grafted in again into that olive tree, then it will be</w:t>
                            </w:r>
                            <w:r>
                              <w:rPr>
                                <w:rFonts w:ascii="Arial" w:hAnsi="Arial" w:cs="Arial"/>
                                <w:color w:val="002C43"/>
                                <w:shd w:val="clear" w:color="auto" w:fill="FFFFFF"/>
                              </w:rPr>
                              <w:t xml:space="preserve"> one Church of the living God, one people Israel </w:t>
                            </w:r>
                            <w:r w:rsidRPr="00C73F77">
                              <w:rPr>
                                <w:rFonts w:ascii="Arial" w:hAnsi="Arial" w:cs="Arial"/>
                                <w:color w:val="002C43"/>
                                <w:shd w:val="clear" w:color="auto" w:fill="FFFFFF"/>
                              </w:rPr>
                              <w:t>through faith in Jesus Christ, and then with common rights to the promises; not only of Palestine, but also of the inheritance of the whole earth.</w:t>
                            </w:r>
                            <w:r>
                              <w:rPr>
                                <w:rFonts w:ascii="Arial" w:hAnsi="Arial" w:cs="Arial"/>
                                <w:color w:val="002C43"/>
                                <w:shd w:val="clear" w:color="auto" w:fill="FFFFFF"/>
                              </w:rPr>
                              <w:t>”</w:t>
                            </w:r>
                            <w:r w:rsidR="00042A8C">
                              <w:rPr>
                                <w:rFonts w:ascii="Arial" w:hAnsi="Arial" w:cs="Arial"/>
                                <w:color w:val="002C43"/>
                                <w:shd w:val="clear" w:color="auto" w:fill="FFFFFF"/>
                              </w:rPr>
                              <w:t xml:space="preserve">  (Per </w:t>
                            </w:r>
                            <w:r w:rsidR="00042A8C" w:rsidRPr="00042A8C">
                              <w:rPr>
                                <w:rFonts w:ascii="Arial" w:hAnsi="Arial" w:cs="Arial"/>
                                <w:color w:val="002C43"/>
                                <w:shd w:val="clear" w:color="auto" w:fill="FFFFFF"/>
                              </w:rPr>
                              <w:t>Mrs. A.R. Zalman-Marda)</w:t>
                            </w:r>
                            <w:bookmarkStart w:id="1" w:name="_GoBack"/>
                            <w:bookmarkEnd w:id="1"/>
                          </w:p>
                          <w:p w:rsidR="00E46A10" w:rsidRDefault="00E46A10" w:rsidP="00797C27">
                            <w:pPr>
                              <w:rPr>
                                <w:rFonts w:ascii="Goudy Old Style" w:eastAsia="Times New Roman" w:hAnsi="Goudy Old Style"/>
                                <w:color w:val="auto"/>
                                <w:sz w:val="22"/>
                                <w:szCs w:val="22"/>
                              </w:rPr>
                            </w:pPr>
                          </w:p>
                          <w:p w:rsidR="00E46A10" w:rsidRDefault="00E46A10" w:rsidP="00797C27">
                            <w:proofErr w:type="gramStart"/>
                            <w:r w:rsidRPr="00FC3CDB">
                              <w:rPr>
                                <w:rFonts w:ascii="Goudy Old Style" w:eastAsia="Times New Roman" w:hAnsi="Goudy Old Style"/>
                                <w:color w:val="auto"/>
                                <w:sz w:val="22"/>
                                <w:szCs w:val="22"/>
                              </w:rPr>
                              <w:t xml:space="preserve">Rev. </w:t>
                            </w:r>
                            <w:proofErr w:type="spellStart"/>
                            <w:r w:rsidRPr="00FC3CDB">
                              <w:rPr>
                                <w:rFonts w:ascii="Goudy Old Style" w:eastAsia="Times New Roman" w:hAnsi="Goudy Old Style"/>
                                <w:color w:val="auto"/>
                                <w:sz w:val="22"/>
                                <w:szCs w:val="22"/>
                              </w:rPr>
                              <w:t>Rottenberg's</w:t>
                            </w:r>
                            <w:proofErr w:type="spellEnd"/>
                            <w:r w:rsidRPr="00FC3CDB">
                              <w:rPr>
                                <w:rFonts w:ascii="Goudy Old Style" w:eastAsia="Times New Roman" w:hAnsi="Goudy Old Style"/>
                                <w:color w:val="auto"/>
                                <w:sz w:val="22"/>
                                <w:szCs w:val="22"/>
                              </w:rPr>
                              <w:t xml:space="preserve"> biography, </w:t>
                            </w:r>
                            <w:r w:rsidRPr="00FC3CDB">
                              <w:rPr>
                                <w:rFonts w:ascii="Goudy Old Style" w:eastAsia="Times New Roman" w:hAnsi="Goudy Old Style"/>
                                <w:b/>
                                <w:bCs/>
                                <w:i/>
                                <w:iCs/>
                                <w:color w:val="auto"/>
                                <w:sz w:val="22"/>
                                <w:szCs w:val="22"/>
                              </w:rPr>
                              <w:t>"</w:t>
                            </w:r>
                            <w:r w:rsidRPr="00FC3CDB">
                              <w:rPr>
                                <w:rFonts w:ascii="Goudy Old Style" w:eastAsia="Times New Roman" w:hAnsi="Goudy Old Style"/>
                                <w:iCs/>
                                <w:color w:val="auto"/>
                                <w:sz w:val="22"/>
                                <w:szCs w:val="22"/>
                              </w:rPr>
                              <w:t> </w:t>
                            </w:r>
                            <w:r w:rsidRPr="00FC3CDB">
                              <w:rPr>
                                <w:rFonts w:ascii="Goudy Old Style" w:eastAsia="Times New Roman" w:hAnsi="Goudy Old Style"/>
                                <w:i/>
                                <w:iCs/>
                                <w:color w:val="auto"/>
                                <w:sz w:val="22"/>
                                <w:szCs w:val="22"/>
                              </w:rPr>
                              <w:t>Sent and Recalled,</w:t>
                            </w:r>
                            <w:r w:rsidRPr="00FC3CDB">
                              <w:rPr>
                                <w:rFonts w:ascii="Goudy Old Style" w:eastAsia="Times New Roman" w:hAnsi="Goudy Old Style"/>
                                <w:i/>
                                <w:color w:val="auto"/>
                                <w:sz w:val="22"/>
                                <w:szCs w:val="22"/>
                              </w:rPr>
                              <w:t>”</w:t>
                            </w:r>
                            <w:r w:rsidRPr="00FC3CDB">
                              <w:rPr>
                                <w:rFonts w:ascii="Goudy Old Style" w:eastAsia="Times New Roman" w:hAnsi="Goudy Old Style"/>
                                <w:color w:val="auto"/>
                                <w:sz w:val="22"/>
                                <w:szCs w:val="22"/>
                              </w:rPr>
                              <w:t> by M</w:t>
                            </w:r>
                            <w:r>
                              <w:rPr>
                                <w:rFonts w:ascii="Goudy Old Style" w:eastAsia="Times New Roman" w:hAnsi="Goudy Old Style"/>
                                <w:color w:val="auto"/>
                                <w:sz w:val="22"/>
                                <w:szCs w:val="22"/>
                              </w:rPr>
                              <w:t>r</w:t>
                            </w:r>
                            <w:r w:rsidRPr="00FC3CDB">
                              <w:rPr>
                                <w:rFonts w:ascii="Goudy Old Style" w:eastAsia="Times New Roman" w:hAnsi="Goudy Old Style"/>
                                <w:color w:val="auto"/>
                                <w:sz w:val="22"/>
                                <w:szCs w:val="22"/>
                              </w:rPr>
                              <w:t>s. A</w:t>
                            </w:r>
                            <w:r>
                              <w:rPr>
                                <w:rFonts w:ascii="Goudy Old Style" w:eastAsia="Times New Roman" w:hAnsi="Goudy Old Style"/>
                                <w:color w:val="auto"/>
                                <w:sz w:val="22"/>
                                <w:szCs w:val="22"/>
                              </w:rPr>
                              <w:t>.</w:t>
                            </w:r>
                            <w:r w:rsidRPr="00FC3CDB">
                              <w:rPr>
                                <w:rFonts w:ascii="Goudy Old Style" w:eastAsia="Times New Roman" w:hAnsi="Goudy Old Style"/>
                                <w:color w:val="auto"/>
                                <w:sz w:val="22"/>
                                <w:szCs w:val="22"/>
                              </w:rPr>
                              <w:t>R</w:t>
                            </w:r>
                            <w:r>
                              <w:rPr>
                                <w:rFonts w:ascii="Goudy Old Style" w:eastAsia="Times New Roman" w:hAnsi="Goudy Old Style"/>
                                <w:color w:val="auto"/>
                                <w:sz w:val="22"/>
                                <w:szCs w:val="22"/>
                              </w:rPr>
                              <w:t>.</w:t>
                            </w:r>
                            <w:r w:rsidRPr="00FC3CDB">
                              <w:rPr>
                                <w:rFonts w:ascii="Goudy Old Style" w:eastAsia="Times New Roman" w:hAnsi="Goudy Old Style"/>
                                <w:color w:val="auto"/>
                                <w:sz w:val="22"/>
                                <w:szCs w:val="22"/>
                              </w:rPr>
                              <w:t xml:space="preserve"> Zalman-Marda (wife of the missionary).</w:t>
                            </w:r>
                            <w:proofErr w:type="gramEnd"/>
                            <w:r w:rsidRPr="00FC3CDB">
                              <w:rPr>
                                <w:rFonts w:ascii="Goudy Old Style" w:eastAsia="Times New Roman" w:hAnsi="Goudy Old Style"/>
                                <w:color w:val="auto"/>
                                <w:sz w:val="22"/>
                                <w:szCs w:val="22"/>
                              </w:rPr>
                              <w:t xml:space="preserve"> It's </w:t>
                            </w:r>
                            <w:r>
                              <w:rPr>
                                <w:rFonts w:ascii="Goudy Old Style" w:eastAsia="Times New Roman" w:hAnsi="Goudy Old Style"/>
                                <w:color w:val="auto"/>
                                <w:sz w:val="22"/>
                                <w:szCs w:val="22"/>
                              </w:rPr>
                              <w:t xml:space="preserve">from </w:t>
                            </w:r>
                            <w:r w:rsidRPr="00FC3CDB">
                              <w:rPr>
                                <w:rFonts w:ascii="Goudy Old Style" w:eastAsia="Times New Roman" w:hAnsi="Goudy Old Style"/>
                                <w:color w:val="auto"/>
                                <w:sz w:val="22"/>
                                <w:szCs w:val="22"/>
                              </w:rPr>
                              <w:t>chapter 19, </w:t>
                            </w:r>
                            <w:r w:rsidRPr="00FC3CDB">
                              <w:rPr>
                                <w:rFonts w:ascii="Goudy Old Style" w:eastAsia="Times New Roman" w:hAnsi="Goudy Old Style"/>
                                <w:i/>
                                <w:iCs/>
                                <w:color w:val="auto"/>
                                <w:sz w:val="22"/>
                                <w:szCs w:val="22"/>
                              </w:rPr>
                              <w:t>Israel's Restoration. </w:t>
                            </w:r>
                            <w:r w:rsidRPr="00140A80">
                              <w:rPr>
                                <w:rFonts w:ascii="Goudy Old Style" w:eastAsia="Times New Roman" w:hAnsi="Goudy Old Style"/>
                                <w:color w:val="auto"/>
                                <w:sz w:val="22"/>
                                <w:szCs w:val="22"/>
                              </w:rPr>
                              <w:t>I’ve only found the excerpt linked above.</w:t>
                            </w:r>
                          </w:p>
                        </w:txbxContent>
                      </v:textbox>
                    </v:shape>
                  </w:pict>
                </mc:Fallback>
              </mc:AlternateContent>
            </w:r>
            <w:r>
              <w:rPr>
                <w:rFonts w:ascii="Arial" w:hAnsi="Arial" w:cs="Arial"/>
                <w:noProof/>
                <w:color w:val="002C43"/>
                <w:sz w:val="21"/>
                <w:szCs w:val="21"/>
                <w:shd w:val="clear" w:color="auto" w:fill="FFFFFF"/>
              </w:rPr>
              <w:drawing>
                <wp:inline distT="0" distB="0" distL="0" distR="0" wp14:anchorId="7E1412F1" wp14:editId="63279F49">
                  <wp:extent cx="8305800" cy="46759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pic.jpg"/>
                          <pic:cNvPicPr/>
                        </pic:nvPicPr>
                        <pic:blipFill>
                          <a:blip r:embed="rId48">
                            <a:extLst>
                              <a:ext uri="{28A0092B-C50C-407E-A947-70E740481C1C}">
                                <a14:useLocalDpi xmlns:a14="http://schemas.microsoft.com/office/drawing/2010/main" val="0"/>
                              </a:ext>
                            </a:extLst>
                          </a:blip>
                          <a:stretch>
                            <a:fillRect/>
                          </a:stretch>
                        </pic:blipFill>
                        <pic:spPr>
                          <a:xfrm>
                            <a:off x="0" y="0"/>
                            <a:ext cx="8305800" cy="4675909"/>
                          </a:xfrm>
                          <a:prstGeom prst="rect">
                            <a:avLst/>
                          </a:prstGeom>
                        </pic:spPr>
                      </pic:pic>
                    </a:graphicData>
                  </a:graphic>
                </wp:inline>
              </w:drawing>
            </w:r>
          </w:p>
        </w:tc>
      </w:tr>
    </w:tbl>
    <w:p w:rsidR="00195445" w:rsidRDefault="00195445"/>
    <w:sectPr w:rsidR="00195445" w:rsidSect="0056088B">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964" w:rsidRDefault="00FF4964" w:rsidP="004D3C35">
      <w:pPr>
        <w:spacing w:after="0" w:line="240" w:lineRule="auto"/>
      </w:pPr>
      <w:r>
        <w:separator/>
      </w:r>
    </w:p>
  </w:endnote>
  <w:endnote w:type="continuationSeparator" w:id="0">
    <w:p w:rsidR="00FF4964" w:rsidRDefault="00FF4964" w:rsidP="004D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964" w:rsidRDefault="00FF4964" w:rsidP="004D3C35">
      <w:pPr>
        <w:spacing w:after="0" w:line="240" w:lineRule="auto"/>
      </w:pPr>
      <w:r>
        <w:separator/>
      </w:r>
    </w:p>
  </w:footnote>
  <w:footnote w:type="continuationSeparator" w:id="0">
    <w:p w:rsidR="00FF4964" w:rsidRDefault="00FF4964" w:rsidP="004D3C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88B"/>
    <w:rsid w:val="00010502"/>
    <w:rsid w:val="00011389"/>
    <w:rsid w:val="00015326"/>
    <w:rsid w:val="00022B8D"/>
    <w:rsid w:val="00027D7D"/>
    <w:rsid w:val="00042A8C"/>
    <w:rsid w:val="00050652"/>
    <w:rsid w:val="00053B2F"/>
    <w:rsid w:val="000754C8"/>
    <w:rsid w:val="00083B43"/>
    <w:rsid w:val="00085719"/>
    <w:rsid w:val="0008629F"/>
    <w:rsid w:val="000A22AC"/>
    <w:rsid w:val="000B1D26"/>
    <w:rsid w:val="000B56BB"/>
    <w:rsid w:val="000B6CEA"/>
    <w:rsid w:val="000B795C"/>
    <w:rsid w:val="000C36D1"/>
    <w:rsid w:val="000C72B2"/>
    <w:rsid w:val="000D414A"/>
    <w:rsid w:val="000E5CBB"/>
    <w:rsid w:val="00116DFA"/>
    <w:rsid w:val="00117585"/>
    <w:rsid w:val="0011798E"/>
    <w:rsid w:val="001213EA"/>
    <w:rsid w:val="001319EB"/>
    <w:rsid w:val="00140A80"/>
    <w:rsid w:val="00142214"/>
    <w:rsid w:val="00143FE6"/>
    <w:rsid w:val="001527AC"/>
    <w:rsid w:val="0015424A"/>
    <w:rsid w:val="00163186"/>
    <w:rsid w:val="0016441B"/>
    <w:rsid w:val="0017443A"/>
    <w:rsid w:val="00195445"/>
    <w:rsid w:val="001971FA"/>
    <w:rsid w:val="001A6A43"/>
    <w:rsid w:val="001B2BF1"/>
    <w:rsid w:val="001B71E1"/>
    <w:rsid w:val="001C09C9"/>
    <w:rsid w:val="001E3E48"/>
    <w:rsid w:val="001F34C6"/>
    <w:rsid w:val="00214A09"/>
    <w:rsid w:val="002226A3"/>
    <w:rsid w:val="0022737D"/>
    <w:rsid w:val="002408EB"/>
    <w:rsid w:val="00243215"/>
    <w:rsid w:val="00246588"/>
    <w:rsid w:val="002546BB"/>
    <w:rsid w:val="00254A15"/>
    <w:rsid w:val="00255250"/>
    <w:rsid w:val="002616B8"/>
    <w:rsid w:val="00275A34"/>
    <w:rsid w:val="0028437A"/>
    <w:rsid w:val="00285764"/>
    <w:rsid w:val="00290536"/>
    <w:rsid w:val="002A17EC"/>
    <w:rsid w:val="002A5AAB"/>
    <w:rsid w:val="002D040C"/>
    <w:rsid w:val="002D209C"/>
    <w:rsid w:val="002E112E"/>
    <w:rsid w:val="002F33F8"/>
    <w:rsid w:val="002F48F5"/>
    <w:rsid w:val="002F4F7D"/>
    <w:rsid w:val="002F6AF6"/>
    <w:rsid w:val="00301F97"/>
    <w:rsid w:val="00321564"/>
    <w:rsid w:val="00322592"/>
    <w:rsid w:val="00327A85"/>
    <w:rsid w:val="00327B8B"/>
    <w:rsid w:val="00351911"/>
    <w:rsid w:val="00354DFF"/>
    <w:rsid w:val="003610BA"/>
    <w:rsid w:val="00361739"/>
    <w:rsid w:val="003647DB"/>
    <w:rsid w:val="003709D3"/>
    <w:rsid w:val="00373D07"/>
    <w:rsid w:val="003B2831"/>
    <w:rsid w:val="003B7C50"/>
    <w:rsid w:val="003C738E"/>
    <w:rsid w:val="003F244A"/>
    <w:rsid w:val="00414FBD"/>
    <w:rsid w:val="00421025"/>
    <w:rsid w:val="0046535D"/>
    <w:rsid w:val="00470F68"/>
    <w:rsid w:val="004933FA"/>
    <w:rsid w:val="004A24DE"/>
    <w:rsid w:val="004A2A39"/>
    <w:rsid w:val="004A54F3"/>
    <w:rsid w:val="004B4C21"/>
    <w:rsid w:val="004C0C38"/>
    <w:rsid w:val="004D3BA7"/>
    <w:rsid w:val="004D3C35"/>
    <w:rsid w:val="004E5B82"/>
    <w:rsid w:val="004F4845"/>
    <w:rsid w:val="00502D29"/>
    <w:rsid w:val="00511249"/>
    <w:rsid w:val="00535165"/>
    <w:rsid w:val="005432BE"/>
    <w:rsid w:val="00543DDB"/>
    <w:rsid w:val="00544009"/>
    <w:rsid w:val="00552DEE"/>
    <w:rsid w:val="00553793"/>
    <w:rsid w:val="0055552B"/>
    <w:rsid w:val="0056088B"/>
    <w:rsid w:val="00564342"/>
    <w:rsid w:val="00583E17"/>
    <w:rsid w:val="005877D7"/>
    <w:rsid w:val="00591696"/>
    <w:rsid w:val="005A0566"/>
    <w:rsid w:val="005B51E5"/>
    <w:rsid w:val="005C6C1D"/>
    <w:rsid w:val="005D37F1"/>
    <w:rsid w:val="005E750C"/>
    <w:rsid w:val="005F0121"/>
    <w:rsid w:val="005F13E2"/>
    <w:rsid w:val="005F362F"/>
    <w:rsid w:val="005F5842"/>
    <w:rsid w:val="00603F95"/>
    <w:rsid w:val="00606B00"/>
    <w:rsid w:val="00624069"/>
    <w:rsid w:val="006303D0"/>
    <w:rsid w:val="006333A7"/>
    <w:rsid w:val="0063410A"/>
    <w:rsid w:val="00634DB8"/>
    <w:rsid w:val="00640268"/>
    <w:rsid w:val="0064125A"/>
    <w:rsid w:val="0064470E"/>
    <w:rsid w:val="00653EBA"/>
    <w:rsid w:val="006770EB"/>
    <w:rsid w:val="0068476D"/>
    <w:rsid w:val="006873F9"/>
    <w:rsid w:val="00690F24"/>
    <w:rsid w:val="00691FB4"/>
    <w:rsid w:val="006943F9"/>
    <w:rsid w:val="006A23CB"/>
    <w:rsid w:val="006B4435"/>
    <w:rsid w:val="006B6EBF"/>
    <w:rsid w:val="006D4BFE"/>
    <w:rsid w:val="006F0672"/>
    <w:rsid w:val="006F54DF"/>
    <w:rsid w:val="006F5980"/>
    <w:rsid w:val="00712E02"/>
    <w:rsid w:val="00721942"/>
    <w:rsid w:val="00723BFB"/>
    <w:rsid w:val="00727513"/>
    <w:rsid w:val="00734AB7"/>
    <w:rsid w:val="00743169"/>
    <w:rsid w:val="00757B65"/>
    <w:rsid w:val="00761753"/>
    <w:rsid w:val="00767F57"/>
    <w:rsid w:val="0078124D"/>
    <w:rsid w:val="00792C9B"/>
    <w:rsid w:val="00795730"/>
    <w:rsid w:val="007966B3"/>
    <w:rsid w:val="00797C27"/>
    <w:rsid w:val="007A7292"/>
    <w:rsid w:val="007B38EF"/>
    <w:rsid w:val="007B7C84"/>
    <w:rsid w:val="007C524B"/>
    <w:rsid w:val="007C5307"/>
    <w:rsid w:val="007D1101"/>
    <w:rsid w:val="007D2C6F"/>
    <w:rsid w:val="007D710B"/>
    <w:rsid w:val="007D7530"/>
    <w:rsid w:val="007E07F2"/>
    <w:rsid w:val="007E20BB"/>
    <w:rsid w:val="007E40BD"/>
    <w:rsid w:val="007E6F49"/>
    <w:rsid w:val="008317DF"/>
    <w:rsid w:val="008352E1"/>
    <w:rsid w:val="008627D7"/>
    <w:rsid w:val="00864BEF"/>
    <w:rsid w:val="00866B26"/>
    <w:rsid w:val="008673FB"/>
    <w:rsid w:val="00870AC3"/>
    <w:rsid w:val="00873C77"/>
    <w:rsid w:val="008812E4"/>
    <w:rsid w:val="00882571"/>
    <w:rsid w:val="00891D6F"/>
    <w:rsid w:val="00894A2F"/>
    <w:rsid w:val="00897A52"/>
    <w:rsid w:val="008A14D2"/>
    <w:rsid w:val="008A3B9E"/>
    <w:rsid w:val="008A3E8E"/>
    <w:rsid w:val="008B274C"/>
    <w:rsid w:val="008B3310"/>
    <w:rsid w:val="008B3E25"/>
    <w:rsid w:val="008B7127"/>
    <w:rsid w:val="008C0D1D"/>
    <w:rsid w:val="009018FE"/>
    <w:rsid w:val="0090757E"/>
    <w:rsid w:val="009123ED"/>
    <w:rsid w:val="00917ECE"/>
    <w:rsid w:val="00926B63"/>
    <w:rsid w:val="009359D2"/>
    <w:rsid w:val="00941222"/>
    <w:rsid w:val="00943773"/>
    <w:rsid w:val="0094503D"/>
    <w:rsid w:val="00946924"/>
    <w:rsid w:val="00982D5B"/>
    <w:rsid w:val="00983514"/>
    <w:rsid w:val="0099604D"/>
    <w:rsid w:val="009B7D38"/>
    <w:rsid w:val="009C04C0"/>
    <w:rsid w:val="009C1C13"/>
    <w:rsid w:val="009E4976"/>
    <w:rsid w:val="009F4F81"/>
    <w:rsid w:val="009F65A0"/>
    <w:rsid w:val="00A0030C"/>
    <w:rsid w:val="00A00512"/>
    <w:rsid w:val="00A12424"/>
    <w:rsid w:val="00A33AEF"/>
    <w:rsid w:val="00A532AF"/>
    <w:rsid w:val="00A721E5"/>
    <w:rsid w:val="00A83032"/>
    <w:rsid w:val="00A833F4"/>
    <w:rsid w:val="00A87572"/>
    <w:rsid w:val="00A916EA"/>
    <w:rsid w:val="00A91D3D"/>
    <w:rsid w:val="00A9465E"/>
    <w:rsid w:val="00A96F2C"/>
    <w:rsid w:val="00A97269"/>
    <w:rsid w:val="00AA27B0"/>
    <w:rsid w:val="00AB35DC"/>
    <w:rsid w:val="00AB3638"/>
    <w:rsid w:val="00AC646B"/>
    <w:rsid w:val="00AC6686"/>
    <w:rsid w:val="00AE007D"/>
    <w:rsid w:val="00AE1998"/>
    <w:rsid w:val="00AE6030"/>
    <w:rsid w:val="00AF0032"/>
    <w:rsid w:val="00B10BE3"/>
    <w:rsid w:val="00B22F4B"/>
    <w:rsid w:val="00B26D15"/>
    <w:rsid w:val="00B27B93"/>
    <w:rsid w:val="00B45F60"/>
    <w:rsid w:val="00B47C05"/>
    <w:rsid w:val="00B57B3B"/>
    <w:rsid w:val="00B65222"/>
    <w:rsid w:val="00B66015"/>
    <w:rsid w:val="00B66D2F"/>
    <w:rsid w:val="00B70DD3"/>
    <w:rsid w:val="00B911BC"/>
    <w:rsid w:val="00B91835"/>
    <w:rsid w:val="00BA4BBF"/>
    <w:rsid w:val="00BB1816"/>
    <w:rsid w:val="00BB7765"/>
    <w:rsid w:val="00BC7278"/>
    <w:rsid w:val="00BD081B"/>
    <w:rsid w:val="00BD1D99"/>
    <w:rsid w:val="00BD6039"/>
    <w:rsid w:val="00BD731A"/>
    <w:rsid w:val="00BE1A67"/>
    <w:rsid w:val="00BF7E61"/>
    <w:rsid w:val="00C15B7A"/>
    <w:rsid w:val="00C46E5B"/>
    <w:rsid w:val="00C531FA"/>
    <w:rsid w:val="00C57755"/>
    <w:rsid w:val="00C6043A"/>
    <w:rsid w:val="00C67A20"/>
    <w:rsid w:val="00C73F77"/>
    <w:rsid w:val="00C84A5A"/>
    <w:rsid w:val="00C8695B"/>
    <w:rsid w:val="00C90436"/>
    <w:rsid w:val="00CA5B52"/>
    <w:rsid w:val="00CC1C34"/>
    <w:rsid w:val="00CC44AE"/>
    <w:rsid w:val="00CD5BB4"/>
    <w:rsid w:val="00CD6B50"/>
    <w:rsid w:val="00CF4415"/>
    <w:rsid w:val="00D3077E"/>
    <w:rsid w:val="00D414F7"/>
    <w:rsid w:val="00D559C0"/>
    <w:rsid w:val="00D65158"/>
    <w:rsid w:val="00D92AD9"/>
    <w:rsid w:val="00DA7BE3"/>
    <w:rsid w:val="00DB4DB8"/>
    <w:rsid w:val="00DB5671"/>
    <w:rsid w:val="00DC1445"/>
    <w:rsid w:val="00DD6A6B"/>
    <w:rsid w:val="00DF7CC0"/>
    <w:rsid w:val="00E019C4"/>
    <w:rsid w:val="00E01A7B"/>
    <w:rsid w:val="00E135E4"/>
    <w:rsid w:val="00E1736B"/>
    <w:rsid w:val="00E175DE"/>
    <w:rsid w:val="00E31F4F"/>
    <w:rsid w:val="00E46A10"/>
    <w:rsid w:val="00E5215A"/>
    <w:rsid w:val="00E64BEE"/>
    <w:rsid w:val="00EA4DD3"/>
    <w:rsid w:val="00EA7387"/>
    <w:rsid w:val="00EB0283"/>
    <w:rsid w:val="00EB07EE"/>
    <w:rsid w:val="00ED0494"/>
    <w:rsid w:val="00ED253F"/>
    <w:rsid w:val="00ED7189"/>
    <w:rsid w:val="00EE2008"/>
    <w:rsid w:val="00EE3EAC"/>
    <w:rsid w:val="00EE4069"/>
    <w:rsid w:val="00EE46C2"/>
    <w:rsid w:val="00EE4999"/>
    <w:rsid w:val="00EE7945"/>
    <w:rsid w:val="00EF1963"/>
    <w:rsid w:val="00EF7000"/>
    <w:rsid w:val="00F265FA"/>
    <w:rsid w:val="00F37EAD"/>
    <w:rsid w:val="00F4379D"/>
    <w:rsid w:val="00F64272"/>
    <w:rsid w:val="00F75F9D"/>
    <w:rsid w:val="00F765B8"/>
    <w:rsid w:val="00F82E98"/>
    <w:rsid w:val="00FA57E4"/>
    <w:rsid w:val="00FC3CDB"/>
    <w:rsid w:val="00FD6BF3"/>
    <w:rsid w:val="00FE5648"/>
    <w:rsid w:val="00FF4964"/>
    <w:rsid w:val="00FF5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0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0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88B"/>
    <w:rPr>
      <w:rFonts w:ascii="Tahoma" w:hAnsi="Tahoma" w:cs="Tahoma"/>
      <w:sz w:val="16"/>
      <w:szCs w:val="16"/>
    </w:rPr>
  </w:style>
  <w:style w:type="character" w:styleId="Hyperlink">
    <w:name w:val="Hyperlink"/>
    <w:basedOn w:val="DefaultParagraphFont"/>
    <w:uiPriority w:val="99"/>
    <w:unhideWhenUsed/>
    <w:rsid w:val="003B7C50"/>
    <w:rPr>
      <w:color w:val="0000FF" w:themeColor="hyperlink"/>
      <w:u w:val="single"/>
    </w:rPr>
  </w:style>
  <w:style w:type="paragraph" w:styleId="EndnoteText">
    <w:name w:val="endnote text"/>
    <w:basedOn w:val="Normal"/>
    <w:link w:val="EndnoteTextChar"/>
    <w:uiPriority w:val="99"/>
    <w:unhideWhenUsed/>
    <w:rsid w:val="004D3C35"/>
    <w:rPr>
      <w:color w:val="auto"/>
    </w:rPr>
  </w:style>
  <w:style w:type="character" w:customStyle="1" w:styleId="EndnoteTextChar">
    <w:name w:val="Endnote Text Char"/>
    <w:basedOn w:val="DefaultParagraphFont"/>
    <w:link w:val="EndnoteText"/>
    <w:uiPriority w:val="99"/>
    <w:rsid w:val="004D3C35"/>
    <w:rPr>
      <w:color w:val="auto"/>
      <w:sz w:val="20"/>
      <w:szCs w:val="20"/>
    </w:rPr>
  </w:style>
  <w:style w:type="character" w:styleId="EndnoteReference">
    <w:name w:val="endnote reference"/>
    <w:uiPriority w:val="99"/>
    <w:semiHidden/>
    <w:unhideWhenUsed/>
    <w:rsid w:val="004D3C35"/>
    <w:rPr>
      <w:vertAlign w:val="superscript"/>
    </w:rPr>
  </w:style>
  <w:style w:type="character" w:styleId="FollowedHyperlink">
    <w:name w:val="FollowedHyperlink"/>
    <w:basedOn w:val="DefaultParagraphFont"/>
    <w:uiPriority w:val="99"/>
    <w:semiHidden/>
    <w:unhideWhenUsed/>
    <w:rsid w:val="00AE007D"/>
    <w:rPr>
      <w:color w:val="800080" w:themeColor="followedHyperlink"/>
      <w:u w:val="single"/>
    </w:rPr>
  </w:style>
  <w:style w:type="character" w:customStyle="1" w:styleId="jlqj4b">
    <w:name w:val="jlqj4b"/>
    <w:basedOn w:val="DefaultParagraphFont"/>
    <w:rsid w:val="00DF7C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0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0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88B"/>
    <w:rPr>
      <w:rFonts w:ascii="Tahoma" w:hAnsi="Tahoma" w:cs="Tahoma"/>
      <w:sz w:val="16"/>
      <w:szCs w:val="16"/>
    </w:rPr>
  </w:style>
  <w:style w:type="character" w:styleId="Hyperlink">
    <w:name w:val="Hyperlink"/>
    <w:basedOn w:val="DefaultParagraphFont"/>
    <w:uiPriority w:val="99"/>
    <w:unhideWhenUsed/>
    <w:rsid w:val="003B7C50"/>
    <w:rPr>
      <w:color w:val="0000FF" w:themeColor="hyperlink"/>
      <w:u w:val="single"/>
    </w:rPr>
  </w:style>
  <w:style w:type="paragraph" w:styleId="EndnoteText">
    <w:name w:val="endnote text"/>
    <w:basedOn w:val="Normal"/>
    <w:link w:val="EndnoteTextChar"/>
    <w:uiPriority w:val="99"/>
    <w:unhideWhenUsed/>
    <w:rsid w:val="004D3C35"/>
    <w:rPr>
      <w:color w:val="auto"/>
    </w:rPr>
  </w:style>
  <w:style w:type="character" w:customStyle="1" w:styleId="EndnoteTextChar">
    <w:name w:val="Endnote Text Char"/>
    <w:basedOn w:val="DefaultParagraphFont"/>
    <w:link w:val="EndnoteText"/>
    <w:uiPriority w:val="99"/>
    <w:rsid w:val="004D3C35"/>
    <w:rPr>
      <w:color w:val="auto"/>
      <w:sz w:val="20"/>
      <w:szCs w:val="20"/>
    </w:rPr>
  </w:style>
  <w:style w:type="character" w:styleId="EndnoteReference">
    <w:name w:val="endnote reference"/>
    <w:uiPriority w:val="99"/>
    <w:semiHidden/>
    <w:unhideWhenUsed/>
    <w:rsid w:val="004D3C35"/>
    <w:rPr>
      <w:vertAlign w:val="superscript"/>
    </w:rPr>
  </w:style>
  <w:style w:type="character" w:styleId="FollowedHyperlink">
    <w:name w:val="FollowedHyperlink"/>
    <w:basedOn w:val="DefaultParagraphFont"/>
    <w:uiPriority w:val="99"/>
    <w:semiHidden/>
    <w:unhideWhenUsed/>
    <w:rsid w:val="00AE007D"/>
    <w:rPr>
      <w:color w:val="800080" w:themeColor="followedHyperlink"/>
      <w:u w:val="single"/>
    </w:rPr>
  </w:style>
  <w:style w:type="character" w:customStyle="1" w:styleId="jlqj4b">
    <w:name w:val="jlqj4b"/>
    <w:basedOn w:val="DefaultParagraphFont"/>
    <w:rsid w:val="00DF7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260612">
      <w:bodyDiv w:val="1"/>
      <w:marLeft w:val="0"/>
      <w:marRight w:val="0"/>
      <w:marTop w:val="0"/>
      <w:marBottom w:val="0"/>
      <w:divBdr>
        <w:top w:val="none" w:sz="0" w:space="0" w:color="auto"/>
        <w:left w:val="none" w:sz="0" w:space="0" w:color="auto"/>
        <w:bottom w:val="none" w:sz="0" w:space="0" w:color="auto"/>
        <w:right w:val="none" w:sz="0" w:space="0" w:color="auto"/>
      </w:divBdr>
      <w:divsChild>
        <w:div w:id="1823430481">
          <w:marLeft w:val="0"/>
          <w:marRight w:val="0"/>
          <w:marTop w:val="0"/>
          <w:marBottom w:val="0"/>
          <w:divBdr>
            <w:top w:val="none" w:sz="0" w:space="0" w:color="auto"/>
            <w:left w:val="none" w:sz="0" w:space="0" w:color="auto"/>
            <w:bottom w:val="none" w:sz="0" w:space="0" w:color="auto"/>
            <w:right w:val="none" w:sz="0" w:space="0" w:color="auto"/>
          </w:divBdr>
        </w:div>
        <w:div w:id="1590651183">
          <w:marLeft w:val="0"/>
          <w:marRight w:val="0"/>
          <w:marTop w:val="0"/>
          <w:marBottom w:val="0"/>
          <w:divBdr>
            <w:top w:val="none" w:sz="0" w:space="0" w:color="auto"/>
            <w:left w:val="none" w:sz="0" w:space="0" w:color="auto"/>
            <w:bottom w:val="none" w:sz="0" w:space="0" w:color="auto"/>
            <w:right w:val="none" w:sz="0" w:space="0" w:color="auto"/>
          </w:divBdr>
        </w:div>
        <w:div w:id="1297376897">
          <w:marLeft w:val="0"/>
          <w:marRight w:val="0"/>
          <w:marTop w:val="0"/>
          <w:marBottom w:val="0"/>
          <w:divBdr>
            <w:top w:val="none" w:sz="0" w:space="0" w:color="auto"/>
            <w:left w:val="none" w:sz="0" w:space="0" w:color="auto"/>
            <w:bottom w:val="none" w:sz="0" w:space="0" w:color="auto"/>
            <w:right w:val="none" w:sz="0" w:space="0" w:color="auto"/>
          </w:divBdr>
        </w:div>
        <w:div w:id="96802440">
          <w:marLeft w:val="0"/>
          <w:marRight w:val="0"/>
          <w:marTop w:val="0"/>
          <w:marBottom w:val="0"/>
          <w:divBdr>
            <w:top w:val="none" w:sz="0" w:space="0" w:color="auto"/>
            <w:left w:val="none" w:sz="0" w:space="0" w:color="auto"/>
            <w:bottom w:val="none" w:sz="0" w:space="0" w:color="auto"/>
            <w:right w:val="none" w:sz="0" w:space="0" w:color="auto"/>
          </w:divBdr>
        </w:div>
        <w:div w:id="1716924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books.google.com/books?id=Y38zAQAAMAAJ&amp;pg=RA1-PA7&amp;lpg=RA1-PA7&amp;dq=%22reformed+church+in+america%22+%22Chicago+Hebrew+Mission%22&amp;source=bl&amp;ots=OUmbRtv96n&amp;sig=FOmt1LI3CFdwVD7TZq2_64_C0VQ&amp;hl=en&amp;sa=X&amp;ei=fxIGU_71JublyQGsoIGwCw" TargetMode="External"/><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hyperlink" Target="https://translate.google.com/translate?hl=en&amp;sl=nl&amp;u=https://www.digibron.nl/viewer/collectie/Digibron/id/tag:Waarheidsvriend,20181025:newsml_7873c590beeb98ad2a95710be5c8f9a0&amp;prev=search&amp;pto=aue" TargetMode="External"/><Relationship Id="rId34" Type="http://schemas.openxmlformats.org/officeDocument/2006/relationships/hyperlink" Target="http://www.izrael-immanuel.net/?p=5140" TargetMode="External"/><Relationship Id="rId42" Type="http://schemas.openxmlformats.org/officeDocument/2006/relationships/hyperlink" Target="https://www.warhistoryonline.com/world-war-ii/8-things-need-know-1940-rotterdam-terror-bombing-m.html" TargetMode="External"/><Relationship Id="rId47" Type="http://schemas.openxmlformats.org/officeDocument/2006/relationships/hyperlink" Target="https://translate.google.com/translate?sl=nl&amp;tl=en&amp;u=http://www.dewoesteweg.nl/bijzondere-verhalen/ds-rottenber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s://translate.google.com/website?sl=nl&amp;tl=en&amp;u=http://www.bijbelaantekeningen.nl/files/subject?4022" TargetMode="External"/><Relationship Id="rId38" Type="http://schemas.openxmlformats.org/officeDocument/2006/relationships/hyperlink" Target="https://twnews.nl/nl-news/ds-dirk-arie-van-den-bosch-bloedgetuige-in-kamp-amersfoort" TargetMode="External"/><Relationship Id="rId46" Type="http://schemas.openxmlformats.org/officeDocument/2006/relationships/hyperlink" Target="https://translate.google.com/translate?sl=nl&amp;tl=en&amp;u=http://www.dewoesteweg.nl/bijzondere-verhalen/ds-rottenberg/"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tickysystems.com/pics/From_De_Heidenwereld_missionary_magazine.docx" TargetMode="External"/><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oleObject" Target="embeddings/oleObject2.bin"/><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romthevault.wheaton.edu/2020/07/01/to-show-kindness-to-israel-william-blackstones-memorial/" TargetMode="External"/><Relationship Id="rId28" Type="http://schemas.openxmlformats.org/officeDocument/2006/relationships/image" Target="media/image14.png"/><Relationship Id="rId36" Type="http://schemas.openxmlformats.org/officeDocument/2006/relationships/hyperlink" Target="https://www.youtube.com/watch?v=ljhLjLsUtJU" TargetMode="External"/><Relationship Id="rId49" Type="http://schemas.openxmlformats.org/officeDocument/2006/relationships/fontTable" Target="fontTable.xml"/><Relationship Id="rId10" Type="http://schemas.openxmlformats.org/officeDocument/2006/relationships/hyperlink" Target="https://kehilalinks.jewishgen.org/dabrowa_tarnowska/" TargetMode="External"/><Relationship Id="rId19" Type="http://schemas.openxmlformats.org/officeDocument/2006/relationships/hyperlink" Target="https://www.delpher.nl/nl/boeken/view?coll=boeken&amp;identifier=MMKB05:000037116:00139&amp;objectsearch=Rottenberg" TargetMode="External"/><Relationship Id="rId31" Type="http://schemas.openxmlformats.org/officeDocument/2006/relationships/hyperlink" Target="https://www.britannica.com/event/Balfour-Declaration" TargetMode="External"/><Relationship Id="rId44" Type="http://schemas.openxmlformats.org/officeDocument/2006/relationships/hyperlink" Target="http://www.hadderech.nl/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4.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CAC22-C96E-48CB-B8ED-6EEF7C1CF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3</cp:revision>
  <dcterms:created xsi:type="dcterms:W3CDTF">2021-11-23T20:50:00Z</dcterms:created>
  <dcterms:modified xsi:type="dcterms:W3CDTF">2021-11-23T20:52:00Z</dcterms:modified>
</cp:coreProperties>
</file>